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62"/>
      </w:tblGrid>
      <w:tr w:rsidR="003A3709" w:rsidTr="003A3709">
        <w:tc>
          <w:tcPr>
            <w:tcW w:w="10988" w:type="dxa"/>
            <w:shd w:val="clear" w:color="auto" w:fill="92D050"/>
          </w:tcPr>
          <w:p w:rsidR="003A3709" w:rsidRPr="00FC6CDD" w:rsidRDefault="003A3709" w:rsidP="003A3709">
            <w:pPr>
              <w:rPr>
                <w:b/>
              </w:rPr>
            </w:pPr>
            <w:r w:rsidRPr="00FC6CDD">
              <w:rPr>
                <w:b/>
                <w:color w:val="FFFFFF" w:themeColor="background1"/>
              </w:rPr>
              <w:t>The effectiveness of lea</w:t>
            </w:r>
            <w:r w:rsidR="00FC6CDD" w:rsidRPr="00FC6CDD">
              <w:rPr>
                <w:b/>
                <w:color w:val="FFFFFF" w:themeColor="background1"/>
              </w:rPr>
              <w:t>dership and management is judged</w:t>
            </w:r>
            <w:r w:rsidRPr="00FC6CDD">
              <w:rPr>
                <w:b/>
                <w:color w:val="FFFFFF" w:themeColor="background1"/>
              </w:rPr>
              <w:t xml:space="preserve"> to be OUTSTANDING</w:t>
            </w:r>
          </w:p>
        </w:tc>
      </w:tr>
    </w:tbl>
    <w:p w:rsidR="003A3709" w:rsidRDefault="003A3709">
      <w:pPr>
        <w:sectPr w:rsidR="003A3709" w:rsidSect="00431B97">
          <w:headerReference w:type="default" r:id="rId8"/>
          <w:pgSz w:w="11906" w:h="16838"/>
          <w:pgMar w:top="567" w:right="567" w:bottom="567" w:left="567" w:header="709" w:footer="709" w:gutter="0"/>
          <w:cols w:space="708"/>
          <w:docGrid w:linePitch="360"/>
        </w:sectPr>
      </w:pPr>
    </w:p>
    <w:p w:rsidR="00431B97" w:rsidRPr="00992AB8" w:rsidRDefault="004F2F4F" w:rsidP="004F2F4F">
      <w:pPr>
        <w:pStyle w:val="ListParagraph"/>
        <w:numPr>
          <w:ilvl w:val="0"/>
          <w:numId w:val="2"/>
        </w:numPr>
        <w:ind w:left="540" w:right="-548"/>
        <w:rPr>
          <w:sz w:val="13"/>
          <w:szCs w:val="13"/>
        </w:rPr>
      </w:pPr>
      <w:r>
        <w:rPr>
          <w:sz w:val="13"/>
          <w:szCs w:val="13"/>
        </w:rPr>
        <w:lastRenderedPageBreak/>
        <w:t xml:space="preserve">Cicely Haughton </w:t>
      </w:r>
      <w:r w:rsidR="008654F1">
        <w:rPr>
          <w:sz w:val="13"/>
          <w:szCs w:val="13"/>
        </w:rPr>
        <w:t>School</w:t>
      </w:r>
      <w:r w:rsidR="000E0F19" w:rsidRPr="00992AB8">
        <w:rPr>
          <w:sz w:val="13"/>
          <w:szCs w:val="13"/>
        </w:rPr>
        <w:t xml:space="preserve"> has a culture of high expectation which has enabled pupils at the school to excel.  Pupils make accelerated progress from their starting points.</w:t>
      </w:r>
    </w:p>
    <w:p w:rsidR="000E0F19" w:rsidRPr="00992AB8" w:rsidRDefault="000E0F19" w:rsidP="004F2F4F">
      <w:pPr>
        <w:pStyle w:val="ListParagraph"/>
        <w:numPr>
          <w:ilvl w:val="0"/>
          <w:numId w:val="2"/>
        </w:numPr>
        <w:ind w:left="540" w:right="-548"/>
        <w:rPr>
          <w:sz w:val="13"/>
          <w:szCs w:val="13"/>
        </w:rPr>
      </w:pPr>
      <w:r w:rsidRPr="00992AB8">
        <w:rPr>
          <w:sz w:val="13"/>
          <w:szCs w:val="13"/>
        </w:rPr>
        <w:t xml:space="preserve">Cicely Haughton School achieved </w:t>
      </w:r>
      <w:r w:rsidR="00826B73" w:rsidRPr="00992AB8">
        <w:rPr>
          <w:sz w:val="13"/>
          <w:szCs w:val="13"/>
        </w:rPr>
        <w:t>outstanding</w:t>
      </w:r>
      <w:r w:rsidRPr="00992AB8">
        <w:rPr>
          <w:sz w:val="13"/>
          <w:szCs w:val="13"/>
        </w:rPr>
        <w:t xml:space="preserve"> gra</w:t>
      </w:r>
      <w:r w:rsidR="00D54801">
        <w:rPr>
          <w:sz w:val="13"/>
          <w:szCs w:val="13"/>
        </w:rPr>
        <w:t>des in our last full inspection (Feb 2018)</w:t>
      </w:r>
      <w:r w:rsidRPr="00992AB8">
        <w:rPr>
          <w:sz w:val="13"/>
          <w:szCs w:val="13"/>
        </w:rPr>
        <w:t xml:space="preserve"> </w:t>
      </w:r>
      <w:r w:rsidR="00D54801">
        <w:rPr>
          <w:sz w:val="13"/>
          <w:szCs w:val="13"/>
        </w:rPr>
        <w:br/>
      </w:r>
      <w:r w:rsidRPr="00992AB8">
        <w:rPr>
          <w:sz w:val="13"/>
          <w:szCs w:val="13"/>
        </w:rPr>
        <w:t xml:space="preserve">and continue to achieve </w:t>
      </w:r>
      <w:r w:rsidR="00826B73" w:rsidRPr="00992AB8">
        <w:rPr>
          <w:sz w:val="13"/>
          <w:szCs w:val="13"/>
        </w:rPr>
        <w:t>outstanding</w:t>
      </w:r>
      <w:r w:rsidRPr="00992AB8">
        <w:rPr>
          <w:sz w:val="13"/>
          <w:szCs w:val="13"/>
        </w:rPr>
        <w:t xml:space="preserve"> grades in our Annual Care inspections</w:t>
      </w:r>
      <w:r w:rsidR="00D54801">
        <w:rPr>
          <w:sz w:val="13"/>
          <w:szCs w:val="13"/>
        </w:rPr>
        <w:t xml:space="preserve"> (Feb 18)</w:t>
      </w:r>
      <w:r w:rsidRPr="00992AB8">
        <w:rPr>
          <w:sz w:val="13"/>
          <w:szCs w:val="13"/>
        </w:rPr>
        <w:t>.</w:t>
      </w:r>
    </w:p>
    <w:p w:rsidR="000E0F19" w:rsidRPr="00992AB8" w:rsidRDefault="000E0F19" w:rsidP="004F2F4F">
      <w:pPr>
        <w:pStyle w:val="ListParagraph"/>
        <w:numPr>
          <w:ilvl w:val="0"/>
          <w:numId w:val="2"/>
        </w:numPr>
        <w:ind w:left="540" w:right="-548"/>
        <w:rPr>
          <w:sz w:val="13"/>
          <w:szCs w:val="13"/>
        </w:rPr>
      </w:pPr>
      <w:r w:rsidRPr="00992AB8">
        <w:rPr>
          <w:sz w:val="13"/>
          <w:szCs w:val="13"/>
        </w:rPr>
        <w:t>Governors, Leaders and Managers have high aspirations for all young people.  This emanates through the school.</w:t>
      </w:r>
      <w:r w:rsidR="005D1A3B">
        <w:rPr>
          <w:sz w:val="13"/>
          <w:szCs w:val="13"/>
        </w:rPr>
        <w:t xml:space="preserve"> “Strong leadership </w:t>
      </w:r>
      <w:r w:rsidR="00360880">
        <w:rPr>
          <w:sz w:val="13"/>
          <w:szCs w:val="13"/>
        </w:rPr>
        <w:t>and expert support of Manor Hall is instrumental in ensuring that your pupils achieve excellent outcomes”. (OFSTED Feb 2018)</w:t>
      </w:r>
    </w:p>
    <w:p w:rsidR="000E0F19" w:rsidRPr="00992AB8" w:rsidRDefault="000E0F19" w:rsidP="004F2F4F">
      <w:pPr>
        <w:pStyle w:val="ListParagraph"/>
        <w:numPr>
          <w:ilvl w:val="0"/>
          <w:numId w:val="2"/>
        </w:numPr>
        <w:ind w:left="540" w:right="-548"/>
        <w:rPr>
          <w:sz w:val="13"/>
          <w:szCs w:val="13"/>
        </w:rPr>
      </w:pPr>
      <w:r w:rsidRPr="00992AB8">
        <w:rPr>
          <w:sz w:val="13"/>
          <w:szCs w:val="13"/>
        </w:rPr>
        <w:t>Relationships between all Stakeholders, including staff, pupils, governors, parents and outside agencies are exemplary.</w:t>
      </w:r>
    </w:p>
    <w:p w:rsidR="000E0F19" w:rsidRPr="00992AB8" w:rsidRDefault="000E0F19" w:rsidP="004F2F4F">
      <w:pPr>
        <w:pStyle w:val="ListParagraph"/>
        <w:numPr>
          <w:ilvl w:val="0"/>
          <w:numId w:val="2"/>
        </w:numPr>
        <w:ind w:left="540" w:right="-548"/>
        <w:rPr>
          <w:sz w:val="13"/>
          <w:szCs w:val="13"/>
        </w:rPr>
      </w:pPr>
      <w:r w:rsidRPr="00992AB8">
        <w:rPr>
          <w:sz w:val="13"/>
          <w:szCs w:val="13"/>
        </w:rPr>
        <w:t xml:space="preserve">The nurturing </w:t>
      </w:r>
      <w:r w:rsidR="00264FF3" w:rsidRPr="00992AB8">
        <w:rPr>
          <w:sz w:val="13"/>
          <w:szCs w:val="13"/>
        </w:rPr>
        <w:t>e</w:t>
      </w:r>
      <w:r w:rsidRPr="00992AB8">
        <w:rPr>
          <w:sz w:val="13"/>
          <w:szCs w:val="13"/>
        </w:rPr>
        <w:t>thos of the school set by senior leaders promotes the culture of support.</w:t>
      </w:r>
    </w:p>
    <w:p w:rsidR="000E0F19" w:rsidRPr="00F6176C" w:rsidRDefault="000E0F19" w:rsidP="004F2F4F">
      <w:pPr>
        <w:pStyle w:val="ListParagraph"/>
        <w:numPr>
          <w:ilvl w:val="0"/>
          <w:numId w:val="2"/>
        </w:numPr>
        <w:ind w:left="540" w:right="-548"/>
        <w:rPr>
          <w:sz w:val="13"/>
          <w:szCs w:val="13"/>
        </w:rPr>
      </w:pPr>
      <w:r w:rsidRPr="00F6176C">
        <w:rPr>
          <w:sz w:val="13"/>
          <w:szCs w:val="13"/>
        </w:rPr>
        <w:t>High expectation of conduct for all pupils and staff is promoted and celebrated.</w:t>
      </w:r>
    </w:p>
    <w:p w:rsidR="000E0F19" w:rsidRPr="00F6176C" w:rsidRDefault="000E0F19" w:rsidP="004F2F4F">
      <w:pPr>
        <w:pStyle w:val="ListParagraph"/>
        <w:numPr>
          <w:ilvl w:val="0"/>
          <w:numId w:val="2"/>
        </w:numPr>
        <w:ind w:left="540" w:right="-548"/>
        <w:rPr>
          <w:sz w:val="13"/>
          <w:szCs w:val="13"/>
        </w:rPr>
      </w:pPr>
      <w:r w:rsidRPr="00F6176C">
        <w:rPr>
          <w:sz w:val="13"/>
          <w:szCs w:val="13"/>
        </w:rPr>
        <w:t xml:space="preserve">Robust governance ensues that senior and middle leaders are challenged to demonstrate effectiveness in areas such as Pupil </w:t>
      </w:r>
      <w:r w:rsidR="00F6176C" w:rsidRPr="00F6176C">
        <w:rPr>
          <w:sz w:val="13"/>
          <w:szCs w:val="13"/>
        </w:rPr>
        <w:t>and Sports premium</w:t>
      </w:r>
      <w:r w:rsidRPr="00F6176C">
        <w:rPr>
          <w:sz w:val="13"/>
          <w:szCs w:val="13"/>
        </w:rPr>
        <w:t xml:space="preserve"> </w:t>
      </w:r>
    </w:p>
    <w:p w:rsidR="000E0F19" w:rsidRPr="00992AB8" w:rsidRDefault="000E0F19" w:rsidP="004F2F4F">
      <w:pPr>
        <w:pStyle w:val="ListParagraph"/>
        <w:numPr>
          <w:ilvl w:val="0"/>
          <w:numId w:val="2"/>
        </w:numPr>
        <w:ind w:left="540" w:right="-548"/>
        <w:rPr>
          <w:sz w:val="13"/>
          <w:szCs w:val="13"/>
        </w:rPr>
      </w:pPr>
      <w:r w:rsidRPr="00992AB8">
        <w:rPr>
          <w:sz w:val="13"/>
          <w:szCs w:val="13"/>
        </w:rPr>
        <w:t xml:space="preserve">Leaders and governors focus on continued school improvement through effective school </w:t>
      </w:r>
      <w:r w:rsidR="003A3709" w:rsidRPr="00992AB8">
        <w:rPr>
          <w:sz w:val="13"/>
          <w:szCs w:val="13"/>
        </w:rPr>
        <w:t>self-evaluation</w:t>
      </w:r>
      <w:r w:rsidRPr="00992AB8">
        <w:rPr>
          <w:sz w:val="13"/>
          <w:szCs w:val="13"/>
        </w:rPr>
        <w:t>.</w:t>
      </w:r>
    </w:p>
    <w:p w:rsidR="000E0F19" w:rsidRPr="00992AB8" w:rsidRDefault="000E0F19" w:rsidP="004F2F4F">
      <w:pPr>
        <w:pStyle w:val="ListParagraph"/>
        <w:numPr>
          <w:ilvl w:val="0"/>
          <w:numId w:val="2"/>
        </w:numPr>
        <w:ind w:left="540" w:right="-548"/>
        <w:rPr>
          <w:sz w:val="13"/>
          <w:szCs w:val="13"/>
        </w:rPr>
      </w:pPr>
      <w:r w:rsidRPr="00992AB8">
        <w:rPr>
          <w:sz w:val="13"/>
          <w:szCs w:val="13"/>
        </w:rPr>
        <w:t>Rigorous performance management across all areas of school identify areas for improvement; with systems and procedures in place to ensure excellent outcomes for pupils.  A professional Development Programme is in place.</w:t>
      </w:r>
    </w:p>
    <w:p w:rsidR="000E0F19" w:rsidRPr="00992AB8" w:rsidRDefault="000E0F19" w:rsidP="004F2F4F">
      <w:pPr>
        <w:pStyle w:val="ListParagraph"/>
        <w:numPr>
          <w:ilvl w:val="0"/>
          <w:numId w:val="2"/>
        </w:numPr>
        <w:ind w:left="540" w:right="-548"/>
        <w:rPr>
          <w:sz w:val="13"/>
          <w:szCs w:val="13"/>
        </w:rPr>
      </w:pPr>
      <w:r w:rsidRPr="00992AB8">
        <w:rPr>
          <w:sz w:val="13"/>
          <w:szCs w:val="13"/>
        </w:rPr>
        <w:t xml:space="preserve">A culture of reflection and </w:t>
      </w:r>
      <w:r w:rsidR="0061330A" w:rsidRPr="00992AB8">
        <w:rPr>
          <w:sz w:val="13"/>
          <w:szCs w:val="13"/>
        </w:rPr>
        <w:t>improvement</w:t>
      </w:r>
      <w:r w:rsidRPr="00992AB8">
        <w:rPr>
          <w:sz w:val="13"/>
          <w:szCs w:val="13"/>
        </w:rPr>
        <w:t xml:space="preserve"> </w:t>
      </w:r>
      <w:r w:rsidR="0061330A" w:rsidRPr="00992AB8">
        <w:rPr>
          <w:sz w:val="13"/>
          <w:szCs w:val="13"/>
        </w:rPr>
        <w:t>in teaching has been fostered via a successful middle management structure and peer support.</w:t>
      </w:r>
    </w:p>
    <w:p w:rsidR="003A3709" w:rsidRPr="00992AB8" w:rsidRDefault="0061330A" w:rsidP="004F2F4F">
      <w:pPr>
        <w:pStyle w:val="ListParagraph"/>
        <w:numPr>
          <w:ilvl w:val="0"/>
          <w:numId w:val="2"/>
        </w:numPr>
        <w:ind w:left="540" w:right="-548"/>
        <w:rPr>
          <w:sz w:val="13"/>
          <w:szCs w:val="13"/>
        </w:rPr>
      </w:pPr>
      <w:r w:rsidRPr="00992AB8">
        <w:rPr>
          <w:sz w:val="13"/>
          <w:szCs w:val="13"/>
        </w:rPr>
        <w:lastRenderedPageBreak/>
        <w:t xml:space="preserve">The school has a broad and balanced curriculum which is tailored to the needs of the pupils involving </w:t>
      </w:r>
      <w:r w:rsidR="003A3709" w:rsidRPr="00992AB8">
        <w:rPr>
          <w:sz w:val="13"/>
          <w:szCs w:val="13"/>
        </w:rPr>
        <w:t>staff and</w:t>
      </w:r>
      <w:r w:rsidRPr="00992AB8">
        <w:rPr>
          <w:sz w:val="13"/>
          <w:szCs w:val="13"/>
        </w:rPr>
        <w:t xml:space="preserve"> children in its creation </w:t>
      </w:r>
      <w:r w:rsidR="00F6176C">
        <w:rPr>
          <w:sz w:val="13"/>
          <w:szCs w:val="13"/>
        </w:rPr>
        <w:t>and evaluation.</w:t>
      </w:r>
    </w:p>
    <w:p w:rsidR="0061330A" w:rsidRPr="00992AB8" w:rsidRDefault="0061330A" w:rsidP="004F2F4F">
      <w:pPr>
        <w:pStyle w:val="ListParagraph"/>
        <w:numPr>
          <w:ilvl w:val="0"/>
          <w:numId w:val="2"/>
        </w:numPr>
        <w:ind w:left="540" w:right="-548"/>
        <w:rPr>
          <w:sz w:val="13"/>
          <w:szCs w:val="13"/>
        </w:rPr>
      </w:pPr>
      <w:r w:rsidRPr="00992AB8">
        <w:rPr>
          <w:sz w:val="13"/>
          <w:szCs w:val="13"/>
        </w:rPr>
        <w:t xml:space="preserve">The school environment has been maintained and enhanced through asset management to improve </w:t>
      </w:r>
      <w:r w:rsidR="00F6176C">
        <w:rPr>
          <w:sz w:val="13"/>
          <w:szCs w:val="13"/>
        </w:rPr>
        <w:t>our facilities and</w:t>
      </w:r>
      <w:r w:rsidRPr="00992AB8">
        <w:rPr>
          <w:sz w:val="13"/>
          <w:szCs w:val="13"/>
        </w:rPr>
        <w:t xml:space="preserve"> outcomes for pupils.</w:t>
      </w:r>
    </w:p>
    <w:p w:rsidR="0061330A" w:rsidRPr="00F6176C" w:rsidRDefault="00F6176C" w:rsidP="00F6176C">
      <w:pPr>
        <w:pStyle w:val="ListParagraph"/>
        <w:numPr>
          <w:ilvl w:val="0"/>
          <w:numId w:val="2"/>
        </w:numPr>
        <w:ind w:left="540"/>
        <w:rPr>
          <w:sz w:val="13"/>
          <w:szCs w:val="13"/>
        </w:rPr>
      </w:pPr>
      <w:r>
        <w:rPr>
          <w:sz w:val="13"/>
          <w:szCs w:val="13"/>
        </w:rPr>
        <w:t xml:space="preserve"> </w:t>
      </w:r>
      <w:r w:rsidR="0061330A" w:rsidRPr="00992AB8">
        <w:rPr>
          <w:sz w:val="13"/>
          <w:szCs w:val="13"/>
        </w:rPr>
        <w:t>Cicely Haughton School pro</w:t>
      </w:r>
      <w:r>
        <w:rPr>
          <w:sz w:val="13"/>
          <w:szCs w:val="13"/>
        </w:rPr>
        <w:t>motes inclusion and diversity, with r</w:t>
      </w:r>
      <w:r w:rsidR="0061330A" w:rsidRPr="00F6176C">
        <w:rPr>
          <w:sz w:val="13"/>
          <w:szCs w:val="13"/>
        </w:rPr>
        <w:t xml:space="preserve">egular and visible </w:t>
      </w:r>
      <w:r w:rsidR="00DA3F33" w:rsidRPr="00F6176C">
        <w:rPr>
          <w:sz w:val="13"/>
          <w:szCs w:val="13"/>
        </w:rPr>
        <w:t>celebrations</w:t>
      </w:r>
      <w:r w:rsidR="0061330A" w:rsidRPr="00F6176C">
        <w:rPr>
          <w:sz w:val="13"/>
          <w:szCs w:val="13"/>
        </w:rPr>
        <w:t xml:space="preserve"> of the school alongside our PSHE curriculum, school council and pupil voice, ensure British Values are central to the school’s work.</w:t>
      </w:r>
    </w:p>
    <w:p w:rsidR="0061330A" w:rsidRPr="00992AB8" w:rsidRDefault="0061330A" w:rsidP="00826B73">
      <w:pPr>
        <w:pStyle w:val="ListParagraph"/>
        <w:numPr>
          <w:ilvl w:val="0"/>
          <w:numId w:val="2"/>
        </w:numPr>
        <w:rPr>
          <w:sz w:val="13"/>
          <w:szCs w:val="13"/>
        </w:rPr>
      </w:pPr>
      <w:r w:rsidRPr="00992AB8">
        <w:rPr>
          <w:sz w:val="13"/>
          <w:szCs w:val="13"/>
        </w:rPr>
        <w:t>Leaders pro</w:t>
      </w:r>
      <w:r w:rsidR="00F6176C">
        <w:rPr>
          <w:sz w:val="13"/>
          <w:szCs w:val="13"/>
        </w:rPr>
        <w:t xml:space="preserve">mote equal opportunity and establishing </w:t>
      </w:r>
      <w:r w:rsidRPr="00992AB8">
        <w:rPr>
          <w:sz w:val="13"/>
          <w:szCs w:val="13"/>
        </w:rPr>
        <w:t>an ethos to challenge prejudice and discriminatory behaviour</w:t>
      </w:r>
      <w:r w:rsidR="004F314A" w:rsidRPr="00992AB8">
        <w:rPr>
          <w:sz w:val="13"/>
          <w:szCs w:val="13"/>
        </w:rPr>
        <w:t>, creating opportunities for all pupils to make a success of their lives by improving personal and academic achievements.</w:t>
      </w:r>
    </w:p>
    <w:p w:rsidR="004F314A" w:rsidRPr="00992AB8" w:rsidRDefault="004F314A" w:rsidP="00826B73">
      <w:pPr>
        <w:pStyle w:val="ListParagraph"/>
        <w:numPr>
          <w:ilvl w:val="0"/>
          <w:numId w:val="2"/>
        </w:numPr>
        <w:rPr>
          <w:sz w:val="13"/>
          <w:szCs w:val="13"/>
        </w:rPr>
      </w:pPr>
      <w:r w:rsidRPr="00992AB8">
        <w:rPr>
          <w:sz w:val="13"/>
          <w:szCs w:val="13"/>
        </w:rPr>
        <w:t xml:space="preserve">Safeguarding procedures are robust and effective.  The safety of all pupils is at the heart of the school’s work.  Leaders and school staff work with a range of external agencies to promote pupil welfare, including </w:t>
      </w:r>
      <w:r w:rsidR="00F6176C">
        <w:rPr>
          <w:sz w:val="13"/>
          <w:szCs w:val="13"/>
        </w:rPr>
        <w:t>staff vigilance</w:t>
      </w:r>
      <w:r w:rsidRPr="00992AB8">
        <w:rPr>
          <w:sz w:val="13"/>
          <w:szCs w:val="13"/>
        </w:rPr>
        <w:t xml:space="preserve"> and training in regards to extremism and radicalisation.</w:t>
      </w:r>
    </w:p>
    <w:p w:rsidR="004F314A" w:rsidRPr="00992AB8" w:rsidRDefault="004F314A" w:rsidP="00826B73">
      <w:pPr>
        <w:pStyle w:val="ListParagraph"/>
        <w:numPr>
          <w:ilvl w:val="0"/>
          <w:numId w:val="2"/>
        </w:numPr>
        <w:rPr>
          <w:sz w:val="13"/>
          <w:szCs w:val="13"/>
        </w:rPr>
      </w:pPr>
      <w:r w:rsidRPr="00992AB8">
        <w:rPr>
          <w:sz w:val="13"/>
          <w:szCs w:val="13"/>
        </w:rPr>
        <w:t xml:space="preserve">Cicely Haughton </w:t>
      </w:r>
      <w:r w:rsidR="008654F1">
        <w:rPr>
          <w:sz w:val="13"/>
          <w:szCs w:val="13"/>
        </w:rPr>
        <w:t>S</w:t>
      </w:r>
      <w:r w:rsidRPr="00992AB8">
        <w:rPr>
          <w:sz w:val="13"/>
          <w:szCs w:val="13"/>
        </w:rPr>
        <w:t xml:space="preserve">chool continues to be a key </w:t>
      </w:r>
      <w:r w:rsidR="004C1C9C">
        <w:rPr>
          <w:sz w:val="13"/>
          <w:szCs w:val="13"/>
        </w:rPr>
        <w:t>provider for</w:t>
      </w:r>
      <w:r w:rsidRPr="00992AB8">
        <w:rPr>
          <w:sz w:val="13"/>
          <w:szCs w:val="13"/>
        </w:rPr>
        <w:t xml:space="preserve"> the Local Authority to support inclusion; with our own pupils and pupils from the wider community.</w:t>
      </w:r>
    </w:p>
    <w:p w:rsidR="001E6E8C" w:rsidRDefault="004F2F4F" w:rsidP="001E6E8C">
      <w:pPr>
        <w:pBdr>
          <w:top w:val="single" w:sz="4" w:space="1" w:color="auto"/>
          <w:left w:val="single" w:sz="4" w:space="4" w:color="auto"/>
          <w:bottom w:val="single" w:sz="4" w:space="1" w:color="auto"/>
          <w:right w:val="single" w:sz="4" w:space="4" w:color="auto"/>
        </w:pBdr>
        <w:ind w:firstLine="360"/>
        <w:rPr>
          <w:sz w:val="13"/>
          <w:szCs w:val="13"/>
        </w:rPr>
      </w:pPr>
      <w:r>
        <w:rPr>
          <w:sz w:val="13"/>
          <w:szCs w:val="13"/>
        </w:rPr>
        <w:t xml:space="preserve">To sustain </w:t>
      </w:r>
      <w:proofErr w:type="gramStart"/>
      <w:r>
        <w:rPr>
          <w:sz w:val="13"/>
          <w:szCs w:val="13"/>
        </w:rPr>
        <w:t>O</w:t>
      </w:r>
      <w:r w:rsidR="004F314A" w:rsidRPr="00992AB8">
        <w:rPr>
          <w:sz w:val="13"/>
          <w:szCs w:val="13"/>
        </w:rPr>
        <w:t>utstanding</w:t>
      </w:r>
      <w:proofErr w:type="gramEnd"/>
      <w:r w:rsidR="004F314A" w:rsidRPr="00992AB8">
        <w:rPr>
          <w:sz w:val="13"/>
          <w:szCs w:val="13"/>
        </w:rPr>
        <w:t xml:space="preserve"> standards the following needs to be addressed:</w:t>
      </w:r>
    </w:p>
    <w:p w:rsidR="001E6E8C" w:rsidRPr="00470350" w:rsidRDefault="001E6E8C" w:rsidP="001E6E8C">
      <w:pPr>
        <w:pStyle w:val="NoSpacing"/>
        <w:numPr>
          <w:ilvl w:val="0"/>
          <w:numId w:val="16"/>
        </w:numPr>
        <w:rPr>
          <w:rFonts w:cstheme="minorHAnsi"/>
          <w:sz w:val="13"/>
          <w:szCs w:val="13"/>
        </w:rPr>
      </w:pPr>
      <w:bookmarkStart w:id="0" w:name="_GoBack"/>
      <w:bookmarkEnd w:id="0"/>
      <w:r w:rsidRPr="00470350">
        <w:rPr>
          <w:rFonts w:cstheme="minorHAnsi"/>
          <w:sz w:val="13"/>
          <w:szCs w:val="13"/>
        </w:rPr>
        <w:t>To further improve staff members’ positive mental health</w:t>
      </w:r>
    </w:p>
    <w:p w:rsidR="001E6E8C" w:rsidRPr="00470350" w:rsidRDefault="001E6E8C" w:rsidP="001E6E8C">
      <w:pPr>
        <w:pStyle w:val="NoSpacing"/>
        <w:numPr>
          <w:ilvl w:val="0"/>
          <w:numId w:val="16"/>
        </w:numPr>
        <w:rPr>
          <w:rFonts w:cstheme="minorHAnsi"/>
          <w:sz w:val="13"/>
          <w:szCs w:val="13"/>
        </w:rPr>
      </w:pPr>
      <w:r w:rsidRPr="00470350">
        <w:rPr>
          <w:rFonts w:cstheme="minorHAnsi"/>
          <w:sz w:val="13"/>
          <w:szCs w:val="13"/>
        </w:rPr>
        <w:t>In line with MHAT, revamp LAB structure with committees</w:t>
      </w:r>
    </w:p>
    <w:p w:rsidR="001E6E8C" w:rsidRPr="00E052FB" w:rsidRDefault="001E6E8C" w:rsidP="00E052FB">
      <w:pPr>
        <w:pBdr>
          <w:top w:val="single" w:sz="4" w:space="1" w:color="auto"/>
          <w:left w:val="single" w:sz="4" w:space="4" w:color="auto"/>
          <w:bottom w:val="single" w:sz="4" w:space="1" w:color="auto"/>
          <w:right w:val="single" w:sz="4" w:space="4" w:color="auto"/>
        </w:pBdr>
        <w:ind w:firstLine="360"/>
        <w:rPr>
          <w:sz w:val="13"/>
          <w:szCs w:val="13"/>
        </w:rPr>
        <w:sectPr w:rsidR="001E6E8C" w:rsidRPr="00E052FB" w:rsidSect="003A3709">
          <w:type w:val="continuous"/>
          <w:pgSz w:w="11906" w:h="16838"/>
          <w:pgMar w:top="567" w:right="567" w:bottom="567" w:left="567" w:header="709" w:footer="709" w:gutter="0"/>
          <w:cols w:num="2" w:space="708"/>
          <w:docGrid w:linePitch="360"/>
        </w:sectPr>
      </w:pPr>
    </w:p>
    <w:tbl>
      <w:tblPr>
        <w:tblStyle w:val="TableGrid"/>
        <w:tblW w:w="11057" w:type="dxa"/>
        <w:tblInd w:w="-34" w:type="dxa"/>
        <w:tblLook w:val="04A0" w:firstRow="1" w:lastRow="0" w:firstColumn="1" w:lastColumn="0" w:noHBand="0" w:noVBand="1"/>
      </w:tblPr>
      <w:tblGrid>
        <w:gridCol w:w="11057"/>
      </w:tblGrid>
      <w:tr w:rsidR="003A3709" w:rsidTr="00992AB8">
        <w:trPr>
          <w:trHeight w:val="257"/>
        </w:trPr>
        <w:tc>
          <w:tcPr>
            <w:tcW w:w="11057" w:type="dxa"/>
            <w:shd w:val="clear" w:color="auto" w:fill="92D050"/>
          </w:tcPr>
          <w:p w:rsidR="003A3709" w:rsidRPr="00FC6CDD" w:rsidRDefault="003A3709" w:rsidP="003A3709">
            <w:pPr>
              <w:rPr>
                <w:b/>
                <w:sz w:val="16"/>
                <w:szCs w:val="16"/>
              </w:rPr>
            </w:pPr>
            <w:r w:rsidRPr="00FC6CDD">
              <w:rPr>
                <w:b/>
                <w:color w:val="FFFFFF" w:themeColor="background1"/>
              </w:rPr>
              <w:lastRenderedPageBreak/>
              <w:t>The quality of teaching, learning &amp; assessment is judged to be OUTSTANDING</w:t>
            </w:r>
          </w:p>
        </w:tc>
      </w:tr>
    </w:tbl>
    <w:p w:rsidR="00992AB8" w:rsidRPr="00992AB8" w:rsidRDefault="00992AB8" w:rsidP="003A3709">
      <w:pPr>
        <w:pStyle w:val="ListParagraph"/>
        <w:numPr>
          <w:ilvl w:val="0"/>
          <w:numId w:val="3"/>
        </w:numPr>
        <w:rPr>
          <w:sz w:val="13"/>
          <w:szCs w:val="13"/>
        </w:rPr>
        <w:sectPr w:rsidR="00992AB8" w:rsidRPr="00992AB8" w:rsidSect="003A3709">
          <w:type w:val="continuous"/>
          <w:pgSz w:w="11906" w:h="16838"/>
          <w:pgMar w:top="567" w:right="567" w:bottom="567" w:left="567" w:header="709" w:footer="709" w:gutter="0"/>
          <w:cols w:space="708"/>
          <w:docGrid w:linePitch="360"/>
        </w:sectPr>
      </w:pPr>
    </w:p>
    <w:p w:rsidR="003A3709" w:rsidRPr="00992AB8" w:rsidRDefault="003A3709" w:rsidP="003A3709">
      <w:pPr>
        <w:pStyle w:val="ListParagraph"/>
        <w:numPr>
          <w:ilvl w:val="0"/>
          <w:numId w:val="3"/>
        </w:numPr>
        <w:rPr>
          <w:sz w:val="13"/>
          <w:szCs w:val="13"/>
        </w:rPr>
      </w:pPr>
      <w:r w:rsidRPr="00992AB8">
        <w:rPr>
          <w:sz w:val="13"/>
          <w:szCs w:val="13"/>
        </w:rPr>
        <w:lastRenderedPageBreak/>
        <w:t xml:space="preserve">Teachers have high expectations of pupil outcomes and encourage </w:t>
      </w:r>
      <w:r w:rsidR="00475732" w:rsidRPr="00992AB8">
        <w:rPr>
          <w:sz w:val="13"/>
          <w:szCs w:val="13"/>
        </w:rPr>
        <w:t>well-presented</w:t>
      </w:r>
      <w:r w:rsidRPr="00992AB8">
        <w:rPr>
          <w:sz w:val="13"/>
          <w:szCs w:val="13"/>
        </w:rPr>
        <w:t xml:space="preserve"> work which demonstrates an ethos of pride and engagement in learning.</w:t>
      </w:r>
    </w:p>
    <w:p w:rsidR="003A3709" w:rsidRPr="00992AB8" w:rsidRDefault="003A3709" w:rsidP="003A3709">
      <w:pPr>
        <w:pStyle w:val="ListParagraph"/>
        <w:numPr>
          <w:ilvl w:val="0"/>
          <w:numId w:val="3"/>
        </w:numPr>
        <w:rPr>
          <w:sz w:val="13"/>
          <w:szCs w:val="13"/>
        </w:rPr>
      </w:pPr>
      <w:r w:rsidRPr="00992AB8">
        <w:rPr>
          <w:sz w:val="13"/>
          <w:szCs w:val="13"/>
        </w:rPr>
        <w:t>Outstanding provision for pupils’ personal development, combined with excellent teaching, aimed at rapidly improving their basic academic skills result in outstanding progress.</w:t>
      </w:r>
    </w:p>
    <w:p w:rsidR="003A3709" w:rsidRPr="00992AB8" w:rsidRDefault="00C24A48" w:rsidP="003A3709">
      <w:pPr>
        <w:pStyle w:val="ListParagraph"/>
        <w:numPr>
          <w:ilvl w:val="0"/>
          <w:numId w:val="3"/>
        </w:numPr>
        <w:rPr>
          <w:sz w:val="13"/>
          <w:szCs w:val="13"/>
        </w:rPr>
      </w:pPr>
      <w:r>
        <w:rPr>
          <w:sz w:val="13"/>
          <w:szCs w:val="13"/>
        </w:rPr>
        <w:t>“</w:t>
      </w:r>
      <w:r w:rsidR="003A3709" w:rsidRPr="00992AB8">
        <w:rPr>
          <w:sz w:val="13"/>
          <w:szCs w:val="13"/>
        </w:rPr>
        <w:t xml:space="preserve">Teachers </w:t>
      </w:r>
      <w:r>
        <w:rPr>
          <w:sz w:val="13"/>
          <w:szCs w:val="13"/>
        </w:rPr>
        <w:t xml:space="preserve">are adept at breaking learning down into small and manageable chunks. Their detailed understanding of each pupil, and the warm relationships they have built, allow them to steer each pupil through well-organised learning steps”. (OFSTED Feb 18) </w:t>
      </w:r>
    </w:p>
    <w:p w:rsidR="00475732" w:rsidRPr="00992AB8" w:rsidRDefault="003A3709" w:rsidP="00475732">
      <w:pPr>
        <w:pStyle w:val="ListParagraph"/>
        <w:numPr>
          <w:ilvl w:val="0"/>
          <w:numId w:val="3"/>
        </w:numPr>
        <w:rPr>
          <w:sz w:val="13"/>
          <w:szCs w:val="13"/>
        </w:rPr>
      </w:pPr>
      <w:r w:rsidRPr="00992AB8">
        <w:rPr>
          <w:sz w:val="13"/>
          <w:szCs w:val="13"/>
        </w:rPr>
        <w:t>Effective planning and management of behaviou</w:t>
      </w:r>
      <w:r w:rsidR="0005554F">
        <w:rPr>
          <w:sz w:val="13"/>
          <w:szCs w:val="13"/>
        </w:rPr>
        <w:t>r ens</w:t>
      </w:r>
      <w:r w:rsidRPr="00992AB8">
        <w:rPr>
          <w:sz w:val="13"/>
          <w:szCs w:val="13"/>
        </w:rPr>
        <w:t>ures maximised learning opportunities across the curriculum.</w:t>
      </w:r>
    </w:p>
    <w:p w:rsidR="00475732" w:rsidRPr="00992AB8" w:rsidRDefault="00475732" w:rsidP="00475732">
      <w:pPr>
        <w:pStyle w:val="ListParagraph"/>
        <w:numPr>
          <w:ilvl w:val="0"/>
          <w:numId w:val="3"/>
        </w:numPr>
        <w:rPr>
          <w:sz w:val="13"/>
          <w:szCs w:val="13"/>
        </w:rPr>
      </w:pPr>
      <w:r w:rsidRPr="00992AB8">
        <w:rPr>
          <w:sz w:val="13"/>
          <w:szCs w:val="13"/>
        </w:rPr>
        <w:t>Teachers give feedback using differentiated questioning and highly effective marking which provides good opportunity for pupils to make next step improvement.  Pupils show an enthusiasm for learning as a result.</w:t>
      </w:r>
    </w:p>
    <w:p w:rsidR="003A3709" w:rsidRPr="00992AB8" w:rsidRDefault="00475732" w:rsidP="00475732">
      <w:pPr>
        <w:pStyle w:val="ListParagraph"/>
        <w:numPr>
          <w:ilvl w:val="0"/>
          <w:numId w:val="3"/>
        </w:numPr>
        <w:rPr>
          <w:sz w:val="13"/>
          <w:szCs w:val="13"/>
        </w:rPr>
      </w:pPr>
      <w:r w:rsidRPr="00992AB8">
        <w:rPr>
          <w:sz w:val="13"/>
          <w:szCs w:val="13"/>
        </w:rPr>
        <w:t xml:space="preserve">Teaching Assistants and Residential Support workers are an integral part of the success of the school; working closely to effectively support pupils’ learning and behaviour in all aspects of the school.  </w:t>
      </w:r>
    </w:p>
    <w:p w:rsidR="00475732" w:rsidRPr="00992AB8" w:rsidRDefault="00475732" w:rsidP="00475732">
      <w:pPr>
        <w:pStyle w:val="ListParagraph"/>
        <w:numPr>
          <w:ilvl w:val="0"/>
          <w:numId w:val="3"/>
        </w:numPr>
        <w:rPr>
          <w:sz w:val="13"/>
          <w:szCs w:val="13"/>
        </w:rPr>
      </w:pPr>
      <w:r w:rsidRPr="00992AB8">
        <w:rPr>
          <w:sz w:val="13"/>
          <w:szCs w:val="13"/>
        </w:rPr>
        <w:t>Pupils have exceptional relationships with staff which impacts positively on their attitude towards learning and independence.</w:t>
      </w:r>
    </w:p>
    <w:p w:rsidR="00475732" w:rsidRPr="00992AB8" w:rsidRDefault="00475732" w:rsidP="00475732">
      <w:pPr>
        <w:pStyle w:val="ListParagraph"/>
        <w:numPr>
          <w:ilvl w:val="0"/>
          <w:numId w:val="3"/>
        </w:numPr>
        <w:rPr>
          <w:sz w:val="13"/>
          <w:szCs w:val="13"/>
        </w:rPr>
      </w:pPr>
      <w:r w:rsidRPr="00992AB8">
        <w:rPr>
          <w:sz w:val="13"/>
          <w:szCs w:val="13"/>
        </w:rPr>
        <w:t>Pupils are carefully assessed on entry to school and difficulties are identified and support and support with demanding targets set.  Teachers have high ambition for pupils.</w:t>
      </w:r>
    </w:p>
    <w:p w:rsidR="00475732" w:rsidRPr="00992AB8" w:rsidRDefault="00475732" w:rsidP="00475732">
      <w:pPr>
        <w:pStyle w:val="ListParagraph"/>
        <w:numPr>
          <w:ilvl w:val="0"/>
          <w:numId w:val="3"/>
        </w:numPr>
        <w:rPr>
          <w:sz w:val="13"/>
          <w:szCs w:val="13"/>
        </w:rPr>
      </w:pPr>
      <w:r w:rsidRPr="00992AB8">
        <w:rPr>
          <w:sz w:val="13"/>
          <w:szCs w:val="13"/>
        </w:rPr>
        <w:t>A robust and differentiated reading programme ensures emerging readers to rapidly improve confidence, skills and ability.</w:t>
      </w:r>
    </w:p>
    <w:p w:rsidR="00475732" w:rsidRPr="00992AB8" w:rsidRDefault="00475732" w:rsidP="00475732">
      <w:pPr>
        <w:pStyle w:val="ListParagraph"/>
        <w:numPr>
          <w:ilvl w:val="0"/>
          <w:numId w:val="3"/>
        </w:numPr>
        <w:rPr>
          <w:sz w:val="13"/>
          <w:szCs w:val="13"/>
        </w:rPr>
      </w:pPr>
      <w:r w:rsidRPr="00992AB8">
        <w:rPr>
          <w:sz w:val="13"/>
          <w:szCs w:val="13"/>
        </w:rPr>
        <w:t>The curriculum on offer supports pupils’ development in Reading, Writing and Mathematics alongside developing personal and social skills.</w:t>
      </w:r>
    </w:p>
    <w:p w:rsidR="00264FF3" w:rsidRPr="00992AB8" w:rsidRDefault="00264FF3" w:rsidP="00475732">
      <w:pPr>
        <w:pStyle w:val="ListParagraph"/>
        <w:numPr>
          <w:ilvl w:val="0"/>
          <w:numId w:val="3"/>
        </w:numPr>
        <w:rPr>
          <w:sz w:val="13"/>
          <w:szCs w:val="13"/>
        </w:rPr>
      </w:pPr>
      <w:r w:rsidRPr="00992AB8">
        <w:rPr>
          <w:sz w:val="13"/>
          <w:szCs w:val="13"/>
        </w:rPr>
        <w:t xml:space="preserve">Parents are involved in all aspects of pupil progress via formal meetings, home-school diaries, newsletters, home visits and telephone conversations.  Parental feedback is </w:t>
      </w:r>
      <w:r w:rsidR="00F6176C">
        <w:rPr>
          <w:sz w:val="13"/>
          <w:szCs w:val="13"/>
        </w:rPr>
        <w:t xml:space="preserve">overwhelmingly </w:t>
      </w:r>
      <w:r w:rsidRPr="00992AB8">
        <w:rPr>
          <w:sz w:val="13"/>
          <w:szCs w:val="13"/>
        </w:rPr>
        <w:t>positive.</w:t>
      </w:r>
    </w:p>
    <w:p w:rsidR="00264FF3" w:rsidRPr="00992AB8" w:rsidRDefault="00264FF3" w:rsidP="00475732">
      <w:pPr>
        <w:pStyle w:val="ListParagraph"/>
        <w:numPr>
          <w:ilvl w:val="0"/>
          <w:numId w:val="3"/>
        </w:numPr>
        <w:rPr>
          <w:sz w:val="13"/>
          <w:szCs w:val="13"/>
        </w:rPr>
      </w:pPr>
      <w:r w:rsidRPr="00992AB8">
        <w:rPr>
          <w:sz w:val="13"/>
          <w:szCs w:val="13"/>
        </w:rPr>
        <w:t>Teachers challenge stereotypes and the use of derogatory language in lessons and around school; and as a result this is rare.</w:t>
      </w:r>
    </w:p>
    <w:p w:rsidR="00264FF3" w:rsidRPr="00992AB8" w:rsidRDefault="00264FF3" w:rsidP="00475732">
      <w:pPr>
        <w:pStyle w:val="ListParagraph"/>
        <w:numPr>
          <w:ilvl w:val="0"/>
          <w:numId w:val="3"/>
        </w:numPr>
        <w:rPr>
          <w:sz w:val="13"/>
          <w:szCs w:val="13"/>
        </w:rPr>
      </w:pPr>
      <w:r w:rsidRPr="00992AB8">
        <w:rPr>
          <w:sz w:val="13"/>
          <w:szCs w:val="13"/>
        </w:rPr>
        <w:t>Staff foster a sense of belonging and ownership in all pupils resulting in children renewing their enthusiasm for learning.</w:t>
      </w:r>
    </w:p>
    <w:p w:rsidR="00264FF3" w:rsidRPr="00992AB8" w:rsidRDefault="00264FF3" w:rsidP="00C442DC">
      <w:pPr>
        <w:pBdr>
          <w:top w:val="single" w:sz="4" w:space="1" w:color="auto"/>
          <w:left w:val="single" w:sz="4" w:space="0" w:color="auto"/>
          <w:bottom w:val="single" w:sz="4" w:space="1" w:color="auto"/>
          <w:right w:val="single" w:sz="4" w:space="0" w:color="auto"/>
        </w:pBdr>
        <w:ind w:right="212"/>
        <w:rPr>
          <w:sz w:val="13"/>
          <w:szCs w:val="13"/>
        </w:rPr>
      </w:pPr>
      <w:r w:rsidRPr="00992AB8">
        <w:rPr>
          <w:sz w:val="13"/>
          <w:szCs w:val="13"/>
        </w:rPr>
        <w:t>To sustain Outstanding the follow</w:t>
      </w:r>
      <w:r w:rsidR="001D0B38">
        <w:rPr>
          <w:sz w:val="13"/>
          <w:szCs w:val="13"/>
        </w:rPr>
        <w:t>ing issues need to be addressed:</w:t>
      </w:r>
    </w:p>
    <w:p w:rsidR="00470350" w:rsidRPr="00470350" w:rsidRDefault="00470350" w:rsidP="00470350">
      <w:pPr>
        <w:pStyle w:val="ListParagraph"/>
        <w:numPr>
          <w:ilvl w:val="0"/>
          <w:numId w:val="4"/>
        </w:numPr>
        <w:pBdr>
          <w:top w:val="single" w:sz="4" w:space="1" w:color="auto"/>
          <w:left w:val="single" w:sz="4" w:space="4" w:color="auto"/>
          <w:bottom w:val="single" w:sz="4" w:space="1" w:color="auto"/>
          <w:right w:val="single" w:sz="4" w:space="0" w:color="auto"/>
        </w:pBdr>
        <w:ind w:right="212"/>
        <w:rPr>
          <w:i/>
          <w:sz w:val="13"/>
          <w:szCs w:val="13"/>
        </w:rPr>
      </w:pPr>
      <w:r w:rsidRPr="00470350">
        <w:rPr>
          <w:i/>
          <w:sz w:val="13"/>
          <w:szCs w:val="13"/>
        </w:rPr>
        <w:t>Use Effective teacher pilot to drive up teacher performance and share best practice</w:t>
      </w:r>
    </w:p>
    <w:p w:rsidR="00470350" w:rsidRPr="00470350" w:rsidRDefault="00470350" w:rsidP="00470350">
      <w:pPr>
        <w:pStyle w:val="ListParagraph"/>
        <w:numPr>
          <w:ilvl w:val="0"/>
          <w:numId w:val="4"/>
        </w:numPr>
        <w:pBdr>
          <w:top w:val="single" w:sz="4" w:space="1" w:color="auto"/>
          <w:left w:val="single" w:sz="4" w:space="4" w:color="auto"/>
          <w:bottom w:val="single" w:sz="4" w:space="1" w:color="auto"/>
          <w:right w:val="single" w:sz="4" w:space="0" w:color="auto"/>
        </w:pBdr>
        <w:ind w:right="212"/>
        <w:rPr>
          <w:i/>
          <w:sz w:val="13"/>
          <w:szCs w:val="13"/>
        </w:rPr>
      </w:pPr>
      <w:r w:rsidRPr="00470350">
        <w:rPr>
          <w:i/>
          <w:sz w:val="13"/>
          <w:szCs w:val="13"/>
        </w:rPr>
        <w:t>Develop mental health provision alongside partner agencies via the LA to support pupil need (OFSTED)</w:t>
      </w:r>
    </w:p>
    <w:tbl>
      <w:tblPr>
        <w:tblStyle w:val="TableGrid"/>
        <w:tblW w:w="0" w:type="auto"/>
        <w:tblLook w:val="04A0" w:firstRow="1" w:lastRow="0" w:firstColumn="1" w:lastColumn="0" w:noHBand="0" w:noVBand="1"/>
      </w:tblPr>
      <w:tblGrid>
        <w:gridCol w:w="10762"/>
      </w:tblGrid>
      <w:tr w:rsidR="00992AB8" w:rsidTr="00992AB8">
        <w:tc>
          <w:tcPr>
            <w:tcW w:w="10988" w:type="dxa"/>
            <w:shd w:val="clear" w:color="auto" w:fill="92D050"/>
          </w:tcPr>
          <w:p w:rsidR="00992AB8" w:rsidRPr="00FC6CDD" w:rsidRDefault="00992AB8" w:rsidP="00992AB8">
            <w:pPr>
              <w:rPr>
                <w:b/>
                <w:sz w:val="16"/>
                <w:szCs w:val="16"/>
              </w:rPr>
            </w:pPr>
            <w:r w:rsidRPr="00FC6CDD">
              <w:rPr>
                <w:b/>
                <w:color w:val="FFFFFF" w:themeColor="background1"/>
              </w:rPr>
              <w:t>Personal development, behaviour &amp; welfare of pupils is judged to be OUTSTANDING</w:t>
            </w:r>
          </w:p>
        </w:tc>
      </w:tr>
    </w:tbl>
    <w:p w:rsidR="004F2F4F" w:rsidRDefault="004F2F4F" w:rsidP="00992AB8">
      <w:pPr>
        <w:pStyle w:val="ListParagraph"/>
        <w:numPr>
          <w:ilvl w:val="0"/>
          <w:numId w:val="5"/>
        </w:numPr>
        <w:rPr>
          <w:sz w:val="16"/>
          <w:szCs w:val="16"/>
        </w:rPr>
        <w:sectPr w:rsidR="004F2F4F" w:rsidSect="003A3709">
          <w:type w:val="continuous"/>
          <w:pgSz w:w="11906" w:h="16838"/>
          <w:pgMar w:top="567" w:right="567" w:bottom="567" w:left="567" w:header="709" w:footer="709" w:gutter="0"/>
          <w:cols w:space="708"/>
          <w:docGrid w:linePitch="360"/>
        </w:sectPr>
      </w:pPr>
    </w:p>
    <w:p w:rsidR="002A6068" w:rsidRPr="004F2F4F" w:rsidRDefault="002A6068" w:rsidP="00BA4988">
      <w:pPr>
        <w:pStyle w:val="ListParagraph"/>
        <w:numPr>
          <w:ilvl w:val="0"/>
          <w:numId w:val="5"/>
        </w:numPr>
        <w:ind w:left="426"/>
        <w:rPr>
          <w:sz w:val="13"/>
          <w:szCs w:val="13"/>
        </w:rPr>
      </w:pPr>
      <w:r w:rsidRPr="004F2F4F">
        <w:rPr>
          <w:sz w:val="13"/>
          <w:szCs w:val="13"/>
        </w:rPr>
        <w:lastRenderedPageBreak/>
        <w:t>Pupils’ behaviour rapidly improves under our care and guidance.  Parental feedback indicates a life-changing impact on family life.  “Our lives have been given back to us.”</w:t>
      </w:r>
    </w:p>
    <w:p w:rsidR="003A3709" w:rsidRPr="004F2F4F" w:rsidRDefault="00992AB8" w:rsidP="00BA4988">
      <w:pPr>
        <w:pStyle w:val="ListParagraph"/>
        <w:numPr>
          <w:ilvl w:val="0"/>
          <w:numId w:val="5"/>
        </w:numPr>
        <w:ind w:left="426"/>
        <w:rPr>
          <w:sz w:val="13"/>
          <w:szCs w:val="13"/>
        </w:rPr>
      </w:pPr>
      <w:r w:rsidRPr="004F2F4F">
        <w:rPr>
          <w:sz w:val="13"/>
          <w:szCs w:val="13"/>
        </w:rPr>
        <w:t xml:space="preserve">Pupils feel safe at Cicely Haughton </w:t>
      </w:r>
      <w:r w:rsidR="008654F1" w:rsidRPr="004F2F4F">
        <w:rPr>
          <w:sz w:val="13"/>
          <w:szCs w:val="13"/>
        </w:rPr>
        <w:t>School</w:t>
      </w:r>
      <w:r w:rsidRPr="004F2F4F">
        <w:rPr>
          <w:sz w:val="13"/>
          <w:szCs w:val="13"/>
        </w:rPr>
        <w:t>.  The nurturing environment ensures that all pupils are valued and a cultural of mutual respect is fostered.  This results positively in:</w:t>
      </w:r>
    </w:p>
    <w:p w:rsidR="00992AB8" w:rsidRPr="004F2F4F" w:rsidRDefault="00992AB8" w:rsidP="00BA4988">
      <w:pPr>
        <w:pStyle w:val="ListParagraph"/>
        <w:numPr>
          <w:ilvl w:val="0"/>
          <w:numId w:val="6"/>
        </w:numPr>
        <w:ind w:left="426"/>
        <w:rPr>
          <w:sz w:val="13"/>
          <w:szCs w:val="13"/>
        </w:rPr>
      </w:pPr>
      <w:r w:rsidRPr="004F2F4F">
        <w:rPr>
          <w:sz w:val="13"/>
          <w:szCs w:val="13"/>
        </w:rPr>
        <w:t>Pupils confidence in learning</w:t>
      </w:r>
    </w:p>
    <w:p w:rsidR="00992AB8" w:rsidRPr="004F2F4F" w:rsidRDefault="00992AB8" w:rsidP="00BA4988">
      <w:pPr>
        <w:pStyle w:val="ListParagraph"/>
        <w:numPr>
          <w:ilvl w:val="0"/>
          <w:numId w:val="6"/>
        </w:numPr>
        <w:ind w:left="426"/>
        <w:rPr>
          <w:sz w:val="13"/>
          <w:szCs w:val="13"/>
        </w:rPr>
      </w:pPr>
      <w:r w:rsidRPr="004F2F4F">
        <w:rPr>
          <w:sz w:val="13"/>
          <w:szCs w:val="13"/>
        </w:rPr>
        <w:t>Attitude to school</w:t>
      </w:r>
      <w:r w:rsidR="00775B1C">
        <w:rPr>
          <w:sz w:val="13"/>
          <w:szCs w:val="13"/>
        </w:rPr>
        <w:t xml:space="preserve"> and resilience </w:t>
      </w:r>
    </w:p>
    <w:p w:rsidR="00992AB8" w:rsidRPr="004F2F4F" w:rsidRDefault="00992AB8" w:rsidP="00BA4988">
      <w:pPr>
        <w:pStyle w:val="ListParagraph"/>
        <w:numPr>
          <w:ilvl w:val="0"/>
          <w:numId w:val="6"/>
        </w:numPr>
        <w:ind w:left="426"/>
        <w:rPr>
          <w:sz w:val="13"/>
          <w:szCs w:val="13"/>
        </w:rPr>
      </w:pPr>
      <w:r w:rsidRPr="004F2F4F">
        <w:rPr>
          <w:sz w:val="13"/>
          <w:szCs w:val="13"/>
        </w:rPr>
        <w:t>Attendance is in the top 10% of Special schools nationally</w:t>
      </w:r>
    </w:p>
    <w:p w:rsidR="00992AB8" w:rsidRPr="004F2F4F" w:rsidRDefault="00992AB8" w:rsidP="00BA4988">
      <w:pPr>
        <w:pStyle w:val="ListParagraph"/>
        <w:numPr>
          <w:ilvl w:val="0"/>
          <w:numId w:val="5"/>
        </w:numPr>
        <w:ind w:left="426"/>
        <w:rPr>
          <w:sz w:val="13"/>
          <w:szCs w:val="13"/>
        </w:rPr>
      </w:pPr>
      <w:r w:rsidRPr="004F2F4F">
        <w:rPr>
          <w:sz w:val="13"/>
          <w:szCs w:val="13"/>
        </w:rPr>
        <w:t>Opportunities for pupils to be role models are created with a prefect system embedded in school.</w:t>
      </w:r>
    </w:p>
    <w:p w:rsidR="00992AB8" w:rsidRPr="004F2F4F" w:rsidRDefault="00992AB8" w:rsidP="00BA4988">
      <w:pPr>
        <w:pStyle w:val="ListParagraph"/>
        <w:numPr>
          <w:ilvl w:val="0"/>
          <w:numId w:val="5"/>
        </w:numPr>
        <w:ind w:left="426"/>
        <w:rPr>
          <w:sz w:val="13"/>
          <w:szCs w:val="13"/>
        </w:rPr>
      </w:pPr>
      <w:r w:rsidRPr="004F2F4F">
        <w:rPr>
          <w:sz w:val="13"/>
          <w:szCs w:val="13"/>
        </w:rPr>
        <w:t>Children receive exceptional care from staff who understand their individual needs.</w:t>
      </w:r>
    </w:p>
    <w:p w:rsidR="00992AB8" w:rsidRPr="004F2F4F" w:rsidRDefault="00992AB8" w:rsidP="00BA4988">
      <w:pPr>
        <w:pStyle w:val="ListParagraph"/>
        <w:numPr>
          <w:ilvl w:val="0"/>
          <w:numId w:val="5"/>
        </w:numPr>
        <w:ind w:left="426"/>
        <w:rPr>
          <w:sz w:val="13"/>
          <w:szCs w:val="13"/>
        </w:rPr>
      </w:pPr>
      <w:r w:rsidRPr="004F2F4F">
        <w:rPr>
          <w:sz w:val="13"/>
          <w:szCs w:val="13"/>
        </w:rPr>
        <w:t xml:space="preserve">The school has a robust anti bullying and behaviour policy and pupils understand what bullying is </w:t>
      </w:r>
      <w:r w:rsidR="00581AB5" w:rsidRPr="004F2F4F">
        <w:rPr>
          <w:sz w:val="13"/>
          <w:szCs w:val="13"/>
        </w:rPr>
        <w:t>and how to deal with it.  The teaching of the risks of cyber bullying and safety is also high profile.</w:t>
      </w:r>
    </w:p>
    <w:p w:rsidR="00581AB5" w:rsidRPr="004F2F4F" w:rsidRDefault="00581AB5" w:rsidP="00BA4988">
      <w:pPr>
        <w:pStyle w:val="ListParagraph"/>
        <w:numPr>
          <w:ilvl w:val="0"/>
          <w:numId w:val="5"/>
        </w:numPr>
        <w:ind w:left="426"/>
        <w:rPr>
          <w:sz w:val="13"/>
          <w:szCs w:val="13"/>
        </w:rPr>
      </w:pPr>
      <w:r w:rsidRPr="004F2F4F">
        <w:rPr>
          <w:sz w:val="13"/>
          <w:szCs w:val="13"/>
        </w:rPr>
        <w:t>The school works very effectively with outside agencies which offer additional support for the high number of pupils with need, and this alongside the dedicated school staff ensure a high quality of pastoral care.</w:t>
      </w:r>
    </w:p>
    <w:p w:rsidR="00581AB5" w:rsidRPr="004F2F4F" w:rsidRDefault="00581AB5" w:rsidP="00BA4988">
      <w:pPr>
        <w:pStyle w:val="ListParagraph"/>
        <w:numPr>
          <w:ilvl w:val="0"/>
          <w:numId w:val="5"/>
        </w:numPr>
        <w:ind w:left="426"/>
        <w:rPr>
          <w:sz w:val="13"/>
          <w:szCs w:val="13"/>
        </w:rPr>
      </w:pPr>
      <w:r w:rsidRPr="004F2F4F">
        <w:rPr>
          <w:sz w:val="13"/>
          <w:szCs w:val="13"/>
        </w:rPr>
        <w:t>Positive relationships with parents is paramount to the success of our school, and because of this parents are very supportive of the school.  (100% parents believe that school looks after their child well).</w:t>
      </w:r>
    </w:p>
    <w:p w:rsidR="00BA4988" w:rsidRDefault="00581AB5" w:rsidP="00BA4988">
      <w:pPr>
        <w:pStyle w:val="ListParagraph"/>
        <w:numPr>
          <w:ilvl w:val="0"/>
          <w:numId w:val="5"/>
        </w:numPr>
        <w:ind w:left="426"/>
        <w:rPr>
          <w:sz w:val="13"/>
          <w:szCs w:val="13"/>
        </w:rPr>
      </w:pPr>
      <w:r w:rsidRPr="004F2F4F">
        <w:rPr>
          <w:sz w:val="13"/>
          <w:szCs w:val="13"/>
        </w:rPr>
        <w:t>Pupils are encouraged to make informed choices around risk taking and their physical and mental health.</w:t>
      </w:r>
    </w:p>
    <w:p w:rsidR="00581AB5" w:rsidRDefault="00F629C8" w:rsidP="00BA4988">
      <w:pPr>
        <w:pStyle w:val="ListParagraph"/>
        <w:numPr>
          <w:ilvl w:val="0"/>
          <w:numId w:val="5"/>
        </w:numPr>
        <w:ind w:left="426"/>
        <w:rPr>
          <w:sz w:val="13"/>
          <w:szCs w:val="13"/>
        </w:rPr>
      </w:pPr>
      <w:r w:rsidRPr="00BA4988">
        <w:rPr>
          <w:sz w:val="13"/>
          <w:szCs w:val="13"/>
        </w:rPr>
        <w:t>Children</w:t>
      </w:r>
      <w:r w:rsidR="00581AB5" w:rsidRPr="00BA4988">
        <w:rPr>
          <w:sz w:val="13"/>
          <w:szCs w:val="13"/>
        </w:rPr>
        <w:t>s’ views, wishes and feelings are at the centre of everyday practice.</w:t>
      </w:r>
    </w:p>
    <w:p w:rsidR="00775B1C" w:rsidRPr="004F2F4F" w:rsidRDefault="00775B1C" w:rsidP="00775B1C">
      <w:pPr>
        <w:pStyle w:val="ListParagraph"/>
        <w:numPr>
          <w:ilvl w:val="0"/>
          <w:numId w:val="5"/>
        </w:numPr>
        <w:rPr>
          <w:sz w:val="13"/>
          <w:szCs w:val="13"/>
        </w:rPr>
      </w:pPr>
      <w:r>
        <w:rPr>
          <w:sz w:val="13"/>
          <w:szCs w:val="13"/>
        </w:rPr>
        <w:t>Pupils are consulted</w:t>
      </w:r>
      <w:r w:rsidRPr="00775B1C">
        <w:rPr>
          <w:sz w:val="13"/>
          <w:szCs w:val="13"/>
        </w:rPr>
        <w:t xml:space="preserve"> </w:t>
      </w:r>
      <w:r w:rsidRPr="004F2F4F">
        <w:rPr>
          <w:sz w:val="13"/>
          <w:szCs w:val="13"/>
        </w:rPr>
        <w:t>via regular forums and school councils</w:t>
      </w:r>
      <w:r>
        <w:rPr>
          <w:sz w:val="13"/>
          <w:szCs w:val="13"/>
        </w:rPr>
        <w:t xml:space="preserve"> </w:t>
      </w:r>
      <w:r w:rsidRPr="004F2F4F">
        <w:rPr>
          <w:sz w:val="13"/>
          <w:szCs w:val="13"/>
        </w:rPr>
        <w:t>equipping them with the skills to be responsible citizens.</w:t>
      </w:r>
    </w:p>
    <w:p w:rsidR="00775B1C" w:rsidRPr="00BA4988" w:rsidRDefault="00A60395" w:rsidP="00BA4988">
      <w:pPr>
        <w:pStyle w:val="ListParagraph"/>
        <w:numPr>
          <w:ilvl w:val="0"/>
          <w:numId w:val="5"/>
        </w:numPr>
        <w:ind w:left="426"/>
        <w:rPr>
          <w:sz w:val="13"/>
          <w:szCs w:val="13"/>
        </w:rPr>
      </w:pPr>
      <w:r>
        <w:rPr>
          <w:sz w:val="13"/>
          <w:szCs w:val="13"/>
        </w:rPr>
        <w:t>“All staff exercise a high level of care, which enriches pupils’ day-to-day experiences in classrooms and around the school” (OFSTED Feb 2018)</w:t>
      </w:r>
    </w:p>
    <w:p w:rsidR="00581AB5" w:rsidRPr="004F2F4F" w:rsidRDefault="00581AB5" w:rsidP="00992AB8">
      <w:pPr>
        <w:pStyle w:val="ListParagraph"/>
        <w:numPr>
          <w:ilvl w:val="0"/>
          <w:numId w:val="5"/>
        </w:numPr>
        <w:rPr>
          <w:sz w:val="13"/>
          <w:szCs w:val="13"/>
        </w:rPr>
      </w:pPr>
      <w:r w:rsidRPr="004F2F4F">
        <w:rPr>
          <w:sz w:val="13"/>
          <w:szCs w:val="13"/>
        </w:rPr>
        <w:lastRenderedPageBreak/>
        <w:t xml:space="preserve">Staff are all trained in a </w:t>
      </w:r>
      <w:proofErr w:type="spellStart"/>
      <w:r w:rsidRPr="004F2F4F">
        <w:rPr>
          <w:sz w:val="13"/>
          <w:szCs w:val="13"/>
        </w:rPr>
        <w:t>Nuture</w:t>
      </w:r>
      <w:proofErr w:type="spellEnd"/>
      <w:r w:rsidRPr="004F2F4F">
        <w:rPr>
          <w:sz w:val="13"/>
          <w:szCs w:val="13"/>
        </w:rPr>
        <w:t xml:space="preserve"> accredited course, providing a learning environment which supports social and emotional wellbeing.</w:t>
      </w:r>
    </w:p>
    <w:p w:rsidR="002A6068" w:rsidRPr="004F2F4F" w:rsidRDefault="002A6068" w:rsidP="00992AB8">
      <w:pPr>
        <w:pStyle w:val="ListParagraph"/>
        <w:numPr>
          <w:ilvl w:val="0"/>
          <w:numId w:val="5"/>
        </w:numPr>
        <w:rPr>
          <w:sz w:val="13"/>
          <w:szCs w:val="13"/>
        </w:rPr>
      </w:pPr>
      <w:r w:rsidRPr="004F2F4F">
        <w:rPr>
          <w:sz w:val="13"/>
          <w:szCs w:val="13"/>
        </w:rPr>
        <w:t>The curriculum provides strong links between school and residential staff, helping to develop children’s self-esteem and confidence underpinning a refreshed attitude to their learning.</w:t>
      </w:r>
    </w:p>
    <w:p w:rsidR="002A6068" w:rsidRPr="004F2F4F" w:rsidRDefault="002A6068" w:rsidP="00992AB8">
      <w:pPr>
        <w:pStyle w:val="ListParagraph"/>
        <w:numPr>
          <w:ilvl w:val="0"/>
          <w:numId w:val="5"/>
        </w:numPr>
        <w:rPr>
          <w:sz w:val="13"/>
          <w:szCs w:val="13"/>
        </w:rPr>
      </w:pPr>
      <w:r w:rsidRPr="004F2F4F">
        <w:rPr>
          <w:sz w:val="13"/>
          <w:szCs w:val="13"/>
        </w:rPr>
        <w:t>All incidents of challenging behaviour are logged, robustly monitored and analysed to devise strategy for interventions, through individual behaviour plans and risk assessments.  Staff work proactively with parents and professional to resolve issues and to minimise the challenging behaviour for our pupils.</w:t>
      </w:r>
    </w:p>
    <w:p w:rsidR="002A6068" w:rsidRPr="004F2F4F" w:rsidRDefault="002A6068" w:rsidP="00992AB8">
      <w:pPr>
        <w:pStyle w:val="ListParagraph"/>
        <w:numPr>
          <w:ilvl w:val="0"/>
          <w:numId w:val="5"/>
        </w:numPr>
        <w:rPr>
          <w:sz w:val="13"/>
          <w:szCs w:val="13"/>
        </w:rPr>
      </w:pPr>
      <w:r w:rsidRPr="004F2F4F">
        <w:rPr>
          <w:sz w:val="13"/>
          <w:szCs w:val="13"/>
        </w:rPr>
        <w:t>Daily staff meetings ensure a continued vigilance and supervision of pupils is accurate and establishes a positive learning environment.</w:t>
      </w:r>
    </w:p>
    <w:p w:rsidR="006734F2" w:rsidRDefault="002A6068" w:rsidP="006734F2">
      <w:pPr>
        <w:pStyle w:val="ListParagraph"/>
        <w:numPr>
          <w:ilvl w:val="0"/>
          <w:numId w:val="5"/>
        </w:numPr>
        <w:rPr>
          <w:sz w:val="13"/>
          <w:szCs w:val="13"/>
        </w:rPr>
      </w:pPr>
      <w:r w:rsidRPr="004F2F4F">
        <w:rPr>
          <w:sz w:val="13"/>
          <w:szCs w:val="13"/>
        </w:rPr>
        <w:t xml:space="preserve">The arrangements for ensuring pupils’ safety are outstanding.  Highly effective senior leadership consistently promotes an environment where the safety and welfare of each and every child is of paramount importance.  Systems and procedures are robustly monitored by the Local Authority, the commissioners of planned places. </w:t>
      </w:r>
    </w:p>
    <w:p w:rsidR="002A6068" w:rsidRPr="006734F2" w:rsidRDefault="002A6068" w:rsidP="00BA4988">
      <w:pPr>
        <w:pStyle w:val="ListParagraph"/>
        <w:pBdr>
          <w:top w:val="single" w:sz="4" w:space="1" w:color="auto"/>
          <w:left w:val="single" w:sz="4" w:space="23" w:color="auto"/>
          <w:bottom w:val="single" w:sz="4" w:space="1" w:color="auto"/>
          <w:right w:val="single" w:sz="4" w:space="4" w:color="auto"/>
        </w:pBdr>
        <w:rPr>
          <w:sz w:val="13"/>
          <w:szCs w:val="13"/>
        </w:rPr>
      </w:pPr>
      <w:r w:rsidRPr="006734F2">
        <w:rPr>
          <w:sz w:val="13"/>
          <w:szCs w:val="13"/>
        </w:rPr>
        <w:t xml:space="preserve">To sustain </w:t>
      </w:r>
      <w:proofErr w:type="gramStart"/>
      <w:r w:rsidRPr="006734F2">
        <w:rPr>
          <w:sz w:val="13"/>
          <w:szCs w:val="13"/>
        </w:rPr>
        <w:t>Outstanding</w:t>
      </w:r>
      <w:proofErr w:type="gramEnd"/>
      <w:r w:rsidRPr="006734F2">
        <w:rPr>
          <w:sz w:val="13"/>
          <w:szCs w:val="13"/>
        </w:rPr>
        <w:t xml:space="preserve"> standards, the follow</w:t>
      </w:r>
      <w:r w:rsidR="001D0B38">
        <w:rPr>
          <w:sz w:val="13"/>
          <w:szCs w:val="13"/>
        </w:rPr>
        <w:t>ing issues need to be addressed:</w:t>
      </w:r>
    </w:p>
    <w:p w:rsidR="006734F2" w:rsidRPr="001D0B38" w:rsidRDefault="006734F2" w:rsidP="002A6068">
      <w:pPr>
        <w:pStyle w:val="ListParagraph"/>
        <w:rPr>
          <w:sz w:val="12"/>
          <w:szCs w:val="12"/>
        </w:rPr>
      </w:pPr>
    </w:p>
    <w:p w:rsidR="00FA129B" w:rsidRPr="004126DA" w:rsidRDefault="00FA129B" w:rsidP="00FA129B">
      <w:pPr>
        <w:pStyle w:val="ListParagraph"/>
        <w:numPr>
          <w:ilvl w:val="0"/>
          <w:numId w:val="5"/>
        </w:numPr>
        <w:pBdr>
          <w:top w:val="single" w:sz="4" w:space="1" w:color="auto"/>
          <w:left w:val="single" w:sz="4" w:space="4" w:color="auto"/>
          <w:bottom w:val="single" w:sz="4" w:space="1" w:color="auto"/>
          <w:right w:val="single" w:sz="4" w:space="4" w:color="auto"/>
        </w:pBdr>
        <w:rPr>
          <w:sz w:val="13"/>
          <w:szCs w:val="13"/>
        </w:rPr>
      </w:pPr>
      <w:r w:rsidRPr="004126DA">
        <w:rPr>
          <w:sz w:val="13"/>
          <w:szCs w:val="13"/>
        </w:rPr>
        <w:t xml:space="preserve">To </w:t>
      </w:r>
      <w:r w:rsidR="00741481" w:rsidRPr="004126DA">
        <w:rPr>
          <w:sz w:val="13"/>
          <w:szCs w:val="13"/>
        </w:rPr>
        <w:t>increase the profile of positive mental health by embedding the action plan, promoting outstanding relationships between adults and pupils</w:t>
      </w:r>
    </w:p>
    <w:p w:rsidR="00741481" w:rsidRPr="004126DA" w:rsidRDefault="005474E3" w:rsidP="00FA129B">
      <w:pPr>
        <w:pStyle w:val="ListParagraph"/>
        <w:numPr>
          <w:ilvl w:val="0"/>
          <w:numId w:val="5"/>
        </w:numPr>
        <w:pBdr>
          <w:top w:val="single" w:sz="4" w:space="1" w:color="auto"/>
          <w:left w:val="single" w:sz="4" w:space="4" w:color="auto"/>
          <w:bottom w:val="single" w:sz="4" w:space="1" w:color="auto"/>
          <w:right w:val="single" w:sz="4" w:space="4" w:color="auto"/>
        </w:pBdr>
        <w:rPr>
          <w:sz w:val="13"/>
          <w:szCs w:val="13"/>
        </w:rPr>
      </w:pPr>
      <w:r w:rsidRPr="004126DA">
        <w:rPr>
          <w:sz w:val="13"/>
          <w:szCs w:val="13"/>
        </w:rPr>
        <w:t>To maintain the very strong culture of safeguarding by delivering the Safeguarding Action Plan</w:t>
      </w:r>
    </w:p>
    <w:p w:rsidR="006734F2" w:rsidRPr="006734F2" w:rsidRDefault="006734F2" w:rsidP="006734F2">
      <w:pPr>
        <w:pStyle w:val="ListParagraph"/>
        <w:rPr>
          <w:sz w:val="13"/>
          <w:szCs w:val="13"/>
        </w:rPr>
      </w:pPr>
    </w:p>
    <w:p w:rsidR="004F2F4F" w:rsidRDefault="004F2F4F" w:rsidP="002A6068">
      <w:pPr>
        <w:pStyle w:val="ListParagraph"/>
        <w:rPr>
          <w:sz w:val="13"/>
          <w:szCs w:val="13"/>
        </w:rPr>
      </w:pPr>
    </w:p>
    <w:p w:rsidR="006734F2" w:rsidRPr="006734F2" w:rsidRDefault="006734F2" w:rsidP="006734F2">
      <w:pPr>
        <w:ind w:left="360"/>
        <w:rPr>
          <w:sz w:val="13"/>
          <w:szCs w:val="13"/>
        </w:rPr>
        <w:sectPr w:rsidR="006734F2" w:rsidRPr="006734F2" w:rsidSect="004F2F4F">
          <w:type w:val="continuous"/>
          <w:pgSz w:w="11906" w:h="16838"/>
          <w:pgMar w:top="567" w:right="567" w:bottom="567" w:left="567" w:header="709" w:footer="709" w:gutter="0"/>
          <w:cols w:num="2" w:space="708"/>
          <w:docGrid w:linePitch="360"/>
        </w:sectPr>
      </w:pPr>
    </w:p>
    <w:p w:rsidR="00B93E86" w:rsidRPr="00907750" w:rsidRDefault="00B93E86" w:rsidP="00907750">
      <w:pPr>
        <w:pStyle w:val="ListParagraph"/>
        <w:rPr>
          <w:sz w:val="16"/>
          <w:szCs w:val="16"/>
        </w:rPr>
      </w:pPr>
    </w:p>
    <w:tbl>
      <w:tblPr>
        <w:tblStyle w:val="TableGrid"/>
        <w:tblW w:w="0" w:type="auto"/>
        <w:tblInd w:w="392" w:type="dxa"/>
        <w:tblLook w:val="04A0" w:firstRow="1" w:lastRow="0" w:firstColumn="1" w:lastColumn="0" w:noHBand="0" w:noVBand="1"/>
      </w:tblPr>
      <w:tblGrid>
        <w:gridCol w:w="10370"/>
      </w:tblGrid>
      <w:tr w:rsidR="00B93E86" w:rsidTr="007B107F">
        <w:tc>
          <w:tcPr>
            <w:tcW w:w="10596" w:type="dxa"/>
            <w:shd w:val="clear" w:color="auto" w:fill="92D050"/>
          </w:tcPr>
          <w:p w:rsidR="00B93E86" w:rsidRPr="00E43373" w:rsidRDefault="00B93E86" w:rsidP="00BA4988">
            <w:r w:rsidRPr="00E43373">
              <w:rPr>
                <w:b/>
                <w:color w:val="FFFFFF" w:themeColor="background1"/>
              </w:rPr>
              <w:t>Outcomes for pupils are judged to be OUTSTANDING</w:t>
            </w:r>
          </w:p>
        </w:tc>
      </w:tr>
    </w:tbl>
    <w:p w:rsidR="000D3C1A" w:rsidRDefault="000D3C1A" w:rsidP="0069619D">
      <w:pPr>
        <w:contextualSpacing/>
        <w:rPr>
          <w:sz w:val="4"/>
          <w:szCs w:val="4"/>
        </w:rPr>
      </w:pPr>
    </w:p>
    <w:p w:rsidR="001D0B38" w:rsidRDefault="001D0B38" w:rsidP="0069619D">
      <w:pPr>
        <w:contextualSpacing/>
        <w:rPr>
          <w:sz w:val="4"/>
          <w:szCs w:val="4"/>
        </w:rPr>
      </w:pPr>
    </w:p>
    <w:tbl>
      <w:tblPr>
        <w:tblStyle w:val="TableGrid"/>
        <w:tblW w:w="10383" w:type="dxa"/>
        <w:jc w:val="center"/>
        <w:tblLayout w:type="fixed"/>
        <w:tblLook w:val="04A0" w:firstRow="1" w:lastRow="0" w:firstColumn="1" w:lastColumn="0" w:noHBand="0" w:noVBand="1"/>
      </w:tblPr>
      <w:tblGrid>
        <w:gridCol w:w="1384"/>
        <w:gridCol w:w="709"/>
        <w:gridCol w:w="709"/>
        <w:gridCol w:w="708"/>
        <w:gridCol w:w="407"/>
        <w:gridCol w:w="851"/>
        <w:gridCol w:w="708"/>
        <w:gridCol w:w="709"/>
        <w:gridCol w:w="709"/>
        <w:gridCol w:w="425"/>
        <w:gridCol w:w="1276"/>
        <w:gridCol w:w="567"/>
        <w:gridCol w:w="567"/>
        <w:gridCol w:w="654"/>
      </w:tblGrid>
      <w:tr w:rsidR="00F629C8" w:rsidTr="00FF5731">
        <w:trPr>
          <w:jc w:val="center"/>
        </w:trPr>
        <w:tc>
          <w:tcPr>
            <w:tcW w:w="1384" w:type="dxa"/>
            <w:tcBorders>
              <w:top w:val="nil"/>
              <w:left w:val="nil"/>
            </w:tcBorders>
          </w:tcPr>
          <w:p w:rsidR="007B107F" w:rsidRDefault="007B107F" w:rsidP="000D3C1A">
            <w:pPr>
              <w:rPr>
                <w:sz w:val="13"/>
                <w:szCs w:val="13"/>
              </w:rPr>
            </w:pPr>
            <w:r>
              <w:rPr>
                <w:sz w:val="13"/>
                <w:szCs w:val="13"/>
              </w:rPr>
              <w:t>Table 1</w:t>
            </w:r>
          </w:p>
        </w:tc>
        <w:tc>
          <w:tcPr>
            <w:tcW w:w="2126" w:type="dxa"/>
            <w:gridSpan w:val="3"/>
          </w:tcPr>
          <w:p w:rsidR="007B107F" w:rsidRDefault="007B107F" w:rsidP="000D3C1A">
            <w:pPr>
              <w:jc w:val="center"/>
              <w:rPr>
                <w:sz w:val="13"/>
                <w:szCs w:val="13"/>
              </w:rPr>
            </w:pPr>
            <w:r>
              <w:rPr>
                <w:sz w:val="13"/>
                <w:szCs w:val="13"/>
              </w:rPr>
              <w:t>Attainment</w:t>
            </w:r>
          </w:p>
        </w:tc>
        <w:tc>
          <w:tcPr>
            <w:tcW w:w="407" w:type="dxa"/>
            <w:tcBorders>
              <w:top w:val="nil"/>
              <w:bottom w:val="nil"/>
              <w:right w:val="nil"/>
            </w:tcBorders>
          </w:tcPr>
          <w:p w:rsidR="007B107F" w:rsidRPr="0069619D" w:rsidRDefault="007B107F" w:rsidP="000D3C1A">
            <w:pPr>
              <w:jc w:val="center"/>
              <w:rPr>
                <w:sz w:val="4"/>
                <w:szCs w:val="4"/>
              </w:rPr>
            </w:pPr>
          </w:p>
        </w:tc>
        <w:tc>
          <w:tcPr>
            <w:tcW w:w="851" w:type="dxa"/>
            <w:tcBorders>
              <w:top w:val="nil"/>
              <w:left w:val="nil"/>
              <w:right w:val="nil"/>
            </w:tcBorders>
          </w:tcPr>
          <w:p w:rsidR="007B107F" w:rsidRDefault="007B107F" w:rsidP="000D3C1A">
            <w:pPr>
              <w:jc w:val="center"/>
              <w:rPr>
                <w:sz w:val="13"/>
                <w:szCs w:val="13"/>
              </w:rPr>
            </w:pPr>
            <w:r>
              <w:rPr>
                <w:sz w:val="13"/>
                <w:szCs w:val="13"/>
              </w:rPr>
              <w:t>Table 2</w:t>
            </w:r>
          </w:p>
        </w:tc>
        <w:tc>
          <w:tcPr>
            <w:tcW w:w="708" w:type="dxa"/>
            <w:tcBorders>
              <w:top w:val="nil"/>
              <w:left w:val="nil"/>
              <w:right w:val="nil"/>
            </w:tcBorders>
          </w:tcPr>
          <w:p w:rsidR="007B107F" w:rsidRDefault="007B107F" w:rsidP="000D3C1A">
            <w:pPr>
              <w:jc w:val="center"/>
              <w:rPr>
                <w:sz w:val="13"/>
                <w:szCs w:val="13"/>
              </w:rPr>
            </w:pPr>
          </w:p>
        </w:tc>
        <w:tc>
          <w:tcPr>
            <w:tcW w:w="709" w:type="dxa"/>
            <w:tcBorders>
              <w:top w:val="nil"/>
              <w:left w:val="nil"/>
              <w:right w:val="nil"/>
            </w:tcBorders>
          </w:tcPr>
          <w:p w:rsidR="007B107F" w:rsidRDefault="007B107F" w:rsidP="000D3C1A">
            <w:pPr>
              <w:jc w:val="center"/>
              <w:rPr>
                <w:sz w:val="13"/>
                <w:szCs w:val="13"/>
              </w:rPr>
            </w:pPr>
          </w:p>
        </w:tc>
        <w:tc>
          <w:tcPr>
            <w:tcW w:w="709" w:type="dxa"/>
            <w:tcBorders>
              <w:top w:val="nil"/>
              <w:left w:val="nil"/>
              <w:right w:val="nil"/>
            </w:tcBorders>
          </w:tcPr>
          <w:p w:rsidR="007B107F" w:rsidRDefault="007B107F" w:rsidP="000D3C1A">
            <w:pPr>
              <w:jc w:val="center"/>
              <w:rPr>
                <w:sz w:val="13"/>
                <w:szCs w:val="13"/>
              </w:rPr>
            </w:pPr>
          </w:p>
        </w:tc>
        <w:tc>
          <w:tcPr>
            <w:tcW w:w="425" w:type="dxa"/>
            <w:tcBorders>
              <w:top w:val="nil"/>
              <w:left w:val="nil"/>
              <w:bottom w:val="nil"/>
              <w:right w:val="nil"/>
            </w:tcBorders>
          </w:tcPr>
          <w:p w:rsidR="007B107F" w:rsidRDefault="007B107F" w:rsidP="000D3C1A">
            <w:pPr>
              <w:jc w:val="center"/>
              <w:rPr>
                <w:sz w:val="13"/>
                <w:szCs w:val="13"/>
              </w:rPr>
            </w:pPr>
          </w:p>
        </w:tc>
        <w:tc>
          <w:tcPr>
            <w:tcW w:w="1276" w:type="dxa"/>
            <w:tcBorders>
              <w:top w:val="nil"/>
              <w:left w:val="nil"/>
              <w:bottom w:val="nil"/>
            </w:tcBorders>
          </w:tcPr>
          <w:p w:rsidR="007B107F" w:rsidRDefault="007B107F" w:rsidP="000D3C1A">
            <w:pPr>
              <w:jc w:val="center"/>
              <w:rPr>
                <w:sz w:val="13"/>
                <w:szCs w:val="13"/>
              </w:rPr>
            </w:pPr>
            <w:r>
              <w:rPr>
                <w:sz w:val="13"/>
                <w:szCs w:val="13"/>
              </w:rPr>
              <w:t>Table 3</w:t>
            </w:r>
          </w:p>
        </w:tc>
        <w:tc>
          <w:tcPr>
            <w:tcW w:w="1788" w:type="dxa"/>
            <w:gridSpan w:val="3"/>
          </w:tcPr>
          <w:p w:rsidR="007B107F" w:rsidRPr="007B107F" w:rsidRDefault="007B107F" w:rsidP="000D3C1A">
            <w:pPr>
              <w:jc w:val="center"/>
              <w:rPr>
                <w:sz w:val="10"/>
                <w:szCs w:val="10"/>
              </w:rPr>
            </w:pPr>
            <w:r w:rsidRPr="007B107F">
              <w:rPr>
                <w:sz w:val="10"/>
                <w:szCs w:val="10"/>
              </w:rPr>
              <w:t>Achieving at least expected progress from KS 1 to KS 2</w:t>
            </w:r>
          </w:p>
        </w:tc>
      </w:tr>
      <w:tr w:rsidR="00B02761" w:rsidTr="00FF5731">
        <w:trPr>
          <w:jc w:val="center"/>
        </w:trPr>
        <w:tc>
          <w:tcPr>
            <w:tcW w:w="1384" w:type="dxa"/>
          </w:tcPr>
          <w:p w:rsidR="00B02761" w:rsidRDefault="00B02761" w:rsidP="00B02761">
            <w:pPr>
              <w:rPr>
                <w:sz w:val="13"/>
                <w:szCs w:val="13"/>
              </w:rPr>
            </w:pPr>
            <w:r>
              <w:rPr>
                <w:sz w:val="13"/>
                <w:szCs w:val="13"/>
              </w:rPr>
              <w:t>Standards</w:t>
            </w:r>
          </w:p>
        </w:tc>
        <w:tc>
          <w:tcPr>
            <w:tcW w:w="709" w:type="dxa"/>
          </w:tcPr>
          <w:p w:rsidR="00B02761" w:rsidRPr="00B02761" w:rsidRDefault="00B02761" w:rsidP="00B02761">
            <w:pPr>
              <w:rPr>
                <w:sz w:val="12"/>
                <w:szCs w:val="12"/>
              </w:rPr>
            </w:pPr>
            <w:r w:rsidRPr="00B02761">
              <w:rPr>
                <w:sz w:val="12"/>
                <w:szCs w:val="12"/>
              </w:rPr>
              <w:t>2016 %</w:t>
            </w:r>
          </w:p>
        </w:tc>
        <w:tc>
          <w:tcPr>
            <w:tcW w:w="709" w:type="dxa"/>
          </w:tcPr>
          <w:p w:rsidR="00B02761" w:rsidRPr="00B02761" w:rsidRDefault="00B02761" w:rsidP="00B02761">
            <w:pPr>
              <w:rPr>
                <w:sz w:val="12"/>
                <w:szCs w:val="12"/>
              </w:rPr>
            </w:pPr>
            <w:r w:rsidRPr="00B02761">
              <w:rPr>
                <w:sz w:val="12"/>
                <w:szCs w:val="12"/>
              </w:rPr>
              <w:t>2017 %</w:t>
            </w:r>
          </w:p>
        </w:tc>
        <w:tc>
          <w:tcPr>
            <w:tcW w:w="708" w:type="dxa"/>
          </w:tcPr>
          <w:p w:rsidR="00B02761" w:rsidRPr="000D3C1A" w:rsidRDefault="00B02761" w:rsidP="00B02761">
            <w:pPr>
              <w:rPr>
                <w:sz w:val="12"/>
                <w:szCs w:val="12"/>
              </w:rPr>
            </w:pPr>
            <w:r>
              <w:rPr>
                <w:sz w:val="12"/>
                <w:szCs w:val="12"/>
              </w:rPr>
              <w:t xml:space="preserve">2018 </w:t>
            </w:r>
            <w:r w:rsidRPr="000D3C1A">
              <w:rPr>
                <w:sz w:val="12"/>
                <w:szCs w:val="12"/>
              </w:rPr>
              <w:t>%</w:t>
            </w:r>
          </w:p>
        </w:tc>
        <w:tc>
          <w:tcPr>
            <w:tcW w:w="407" w:type="dxa"/>
            <w:tcBorders>
              <w:top w:val="nil"/>
              <w:bottom w:val="nil"/>
            </w:tcBorders>
          </w:tcPr>
          <w:p w:rsidR="00B02761" w:rsidRPr="0069619D" w:rsidRDefault="00B02761" w:rsidP="00B02761">
            <w:pPr>
              <w:rPr>
                <w:sz w:val="4"/>
                <w:szCs w:val="4"/>
              </w:rPr>
            </w:pPr>
          </w:p>
        </w:tc>
        <w:tc>
          <w:tcPr>
            <w:tcW w:w="851" w:type="dxa"/>
          </w:tcPr>
          <w:p w:rsidR="00B02761" w:rsidRPr="007B107F" w:rsidRDefault="00B02761" w:rsidP="00B02761">
            <w:pPr>
              <w:rPr>
                <w:sz w:val="10"/>
                <w:szCs w:val="10"/>
              </w:rPr>
            </w:pPr>
            <w:r w:rsidRPr="007B107F">
              <w:rPr>
                <w:sz w:val="10"/>
                <w:szCs w:val="10"/>
              </w:rPr>
              <w:t>Value Added Scores</w:t>
            </w:r>
          </w:p>
          <w:p w:rsidR="00B02761" w:rsidRPr="007B107F" w:rsidRDefault="00B02761" w:rsidP="00B02761">
            <w:pPr>
              <w:rPr>
                <w:sz w:val="10"/>
                <w:szCs w:val="10"/>
              </w:rPr>
            </w:pPr>
          </w:p>
        </w:tc>
        <w:tc>
          <w:tcPr>
            <w:tcW w:w="708" w:type="dxa"/>
          </w:tcPr>
          <w:p w:rsidR="00B02761" w:rsidRPr="00B02761" w:rsidRDefault="00B02761" w:rsidP="00B02761">
            <w:pPr>
              <w:rPr>
                <w:sz w:val="12"/>
                <w:szCs w:val="12"/>
              </w:rPr>
            </w:pPr>
            <w:r w:rsidRPr="00B02761">
              <w:rPr>
                <w:sz w:val="12"/>
                <w:szCs w:val="12"/>
              </w:rPr>
              <w:t>2016</w:t>
            </w:r>
          </w:p>
        </w:tc>
        <w:tc>
          <w:tcPr>
            <w:tcW w:w="709" w:type="dxa"/>
          </w:tcPr>
          <w:p w:rsidR="00B02761" w:rsidRPr="00B02761" w:rsidRDefault="00B02761" w:rsidP="00B02761">
            <w:pPr>
              <w:rPr>
                <w:sz w:val="12"/>
                <w:szCs w:val="12"/>
              </w:rPr>
            </w:pPr>
            <w:r w:rsidRPr="00B02761">
              <w:rPr>
                <w:sz w:val="12"/>
                <w:szCs w:val="12"/>
              </w:rPr>
              <w:t>2017</w:t>
            </w:r>
          </w:p>
        </w:tc>
        <w:tc>
          <w:tcPr>
            <w:tcW w:w="709" w:type="dxa"/>
          </w:tcPr>
          <w:p w:rsidR="00B02761" w:rsidRPr="000D3C1A" w:rsidRDefault="00B02761" w:rsidP="00B02761">
            <w:pPr>
              <w:rPr>
                <w:sz w:val="12"/>
                <w:szCs w:val="12"/>
              </w:rPr>
            </w:pPr>
            <w:r>
              <w:rPr>
                <w:sz w:val="12"/>
                <w:szCs w:val="12"/>
              </w:rPr>
              <w:t>2018</w:t>
            </w:r>
          </w:p>
        </w:tc>
        <w:tc>
          <w:tcPr>
            <w:tcW w:w="425" w:type="dxa"/>
            <w:tcBorders>
              <w:top w:val="nil"/>
              <w:bottom w:val="nil"/>
              <w:right w:val="nil"/>
            </w:tcBorders>
          </w:tcPr>
          <w:p w:rsidR="00B02761" w:rsidRPr="000D3C1A" w:rsidRDefault="00B02761" w:rsidP="00B02761">
            <w:pPr>
              <w:rPr>
                <w:sz w:val="12"/>
                <w:szCs w:val="12"/>
              </w:rPr>
            </w:pPr>
          </w:p>
        </w:tc>
        <w:tc>
          <w:tcPr>
            <w:tcW w:w="1276" w:type="dxa"/>
            <w:tcBorders>
              <w:top w:val="nil"/>
              <w:left w:val="nil"/>
            </w:tcBorders>
          </w:tcPr>
          <w:p w:rsidR="00B02761" w:rsidRPr="000D3C1A" w:rsidRDefault="00B02761" w:rsidP="00B02761">
            <w:pPr>
              <w:rPr>
                <w:sz w:val="12"/>
                <w:szCs w:val="12"/>
              </w:rPr>
            </w:pPr>
          </w:p>
        </w:tc>
        <w:tc>
          <w:tcPr>
            <w:tcW w:w="567" w:type="dxa"/>
          </w:tcPr>
          <w:p w:rsidR="00B02761" w:rsidRPr="00B02761" w:rsidRDefault="00B02761" w:rsidP="00B02761">
            <w:pPr>
              <w:rPr>
                <w:sz w:val="12"/>
                <w:szCs w:val="12"/>
              </w:rPr>
            </w:pPr>
            <w:r w:rsidRPr="00B02761">
              <w:rPr>
                <w:sz w:val="12"/>
                <w:szCs w:val="12"/>
              </w:rPr>
              <w:t>2016</w:t>
            </w:r>
          </w:p>
        </w:tc>
        <w:tc>
          <w:tcPr>
            <w:tcW w:w="567" w:type="dxa"/>
          </w:tcPr>
          <w:p w:rsidR="00B02761" w:rsidRPr="00B02761" w:rsidRDefault="00B02761" w:rsidP="00B02761">
            <w:pPr>
              <w:rPr>
                <w:sz w:val="12"/>
                <w:szCs w:val="12"/>
              </w:rPr>
            </w:pPr>
            <w:r w:rsidRPr="00B02761">
              <w:rPr>
                <w:sz w:val="12"/>
                <w:szCs w:val="12"/>
              </w:rPr>
              <w:t>2017</w:t>
            </w:r>
          </w:p>
        </w:tc>
        <w:tc>
          <w:tcPr>
            <w:tcW w:w="654" w:type="dxa"/>
          </w:tcPr>
          <w:p w:rsidR="00B02761" w:rsidRPr="000D3C1A" w:rsidRDefault="00B02761" w:rsidP="00B02761">
            <w:pPr>
              <w:rPr>
                <w:sz w:val="12"/>
                <w:szCs w:val="12"/>
              </w:rPr>
            </w:pPr>
            <w:r>
              <w:rPr>
                <w:sz w:val="12"/>
                <w:szCs w:val="12"/>
              </w:rPr>
              <w:t>2018</w:t>
            </w:r>
          </w:p>
        </w:tc>
      </w:tr>
      <w:tr w:rsidR="00B02761" w:rsidTr="00FF5731">
        <w:trPr>
          <w:jc w:val="center"/>
        </w:trPr>
        <w:tc>
          <w:tcPr>
            <w:tcW w:w="1384" w:type="dxa"/>
          </w:tcPr>
          <w:p w:rsidR="00B02761" w:rsidRPr="007B107F" w:rsidRDefault="00612744" w:rsidP="00B02761">
            <w:pPr>
              <w:rPr>
                <w:sz w:val="10"/>
                <w:szCs w:val="10"/>
              </w:rPr>
            </w:pPr>
            <w:r>
              <w:rPr>
                <w:sz w:val="10"/>
                <w:szCs w:val="10"/>
              </w:rPr>
              <w:t>KS 1</w:t>
            </w:r>
            <w:r w:rsidR="00B02761" w:rsidRPr="007B107F">
              <w:rPr>
                <w:sz w:val="10"/>
                <w:szCs w:val="10"/>
              </w:rPr>
              <w:t xml:space="preserve"> Expected standard R</w:t>
            </w:r>
          </w:p>
        </w:tc>
        <w:tc>
          <w:tcPr>
            <w:tcW w:w="709" w:type="dxa"/>
          </w:tcPr>
          <w:p w:rsidR="00B02761" w:rsidRPr="00B02761" w:rsidRDefault="00B02761" w:rsidP="00B02761">
            <w:pPr>
              <w:rPr>
                <w:sz w:val="12"/>
                <w:szCs w:val="12"/>
              </w:rPr>
            </w:pPr>
            <w:r w:rsidRPr="00B02761">
              <w:rPr>
                <w:sz w:val="12"/>
                <w:szCs w:val="12"/>
              </w:rPr>
              <w:t>50%</w:t>
            </w:r>
          </w:p>
        </w:tc>
        <w:tc>
          <w:tcPr>
            <w:tcW w:w="709" w:type="dxa"/>
          </w:tcPr>
          <w:p w:rsidR="00B02761" w:rsidRPr="00B02761" w:rsidRDefault="00B02761" w:rsidP="00B02761">
            <w:pPr>
              <w:rPr>
                <w:sz w:val="12"/>
                <w:szCs w:val="12"/>
              </w:rPr>
            </w:pPr>
            <w:r w:rsidRPr="00B02761">
              <w:rPr>
                <w:sz w:val="12"/>
                <w:szCs w:val="12"/>
              </w:rPr>
              <w:t>0%</w:t>
            </w:r>
          </w:p>
        </w:tc>
        <w:tc>
          <w:tcPr>
            <w:tcW w:w="708" w:type="dxa"/>
          </w:tcPr>
          <w:p w:rsidR="00B02761" w:rsidRPr="00763C98" w:rsidRDefault="00612744" w:rsidP="00B02761">
            <w:pPr>
              <w:rPr>
                <w:sz w:val="12"/>
                <w:szCs w:val="12"/>
              </w:rPr>
            </w:pPr>
            <w:r>
              <w:rPr>
                <w:sz w:val="12"/>
                <w:szCs w:val="12"/>
              </w:rPr>
              <w:t>0</w:t>
            </w:r>
            <w:r w:rsidR="00763C98" w:rsidRPr="00763C98">
              <w:rPr>
                <w:sz w:val="12"/>
                <w:szCs w:val="12"/>
              </w:rPr>
              <w:t>%</w:t>
            </w:r>
          </w:p>
        </w:tc>
        <w:tc>
          <w:tcPr>
            <w:tcW w:w="407" w:type="dxa"/>
            <w:tcBorders>
              <w:top w:val="nil"/>
              <w:bottom w:val="nil"/>
            </w:tcBorders>
          </w:tcPr>
          <w:p w:rsidR="00B02761" w:rsidRPr="0069619D" w:rsidRDefault="00B02761" w:rsidP="00B02761">
            <w:pPr>
              <w:rPr>
                <w:sz w:val="4"/>
                <w:szCs w:val="4"/>
              </w:rPr>
            </w:pPr>
          </w:p>
        </w:tc>
        <w:tc>
          <w:tcPr>
            <w:tcW w:w="851" w:type="dxa"/>
          </w:tcPr>
          <w:p w:rsidR="00B02761" w:rsidRPr="007B107F" w:rsidRDefault="00B02761" w:rsidP="00B02761">
            <w:pPr>
              <w:rPr>
                <w:sz w:val="10"/>
                <w:szCs w:val="10"/>
              </w:rPr>
            </w:pPr>
            <w:r w:rsidRPr="007B107F">
              <w:rPr>
                <w:sz w:val="10"/>
                <w:szCs w:val="10"/>
              </w:rPr>
              <w:t>Reading</w:t>
            </w:r>
          </w:p>
        </w:tc>
        <w:tc>
          <w:tcPr>
            <w:tcW w:w="708" w:type="dxa"/>
          </w:tcPr>
          <w:p w:rsidR="00B02761" w:rsidRPr="00B02761" w:rsidRDefault="00B02761" w:rsidP="00B02761">
            <w:pPr>
              <w:rPr>
                <w:sz w:val="12"/>
                <w:szCs w:val="12"/>
              </w:rPr>
            </w:pPr>
            <w:r w:rsidRPr="00B02761">
              <w:rPr>
                <w:sz w:val="12"/>
                <w:szCs w:val="12"/>
              </w:rPr>
              <w:t>-1.12</w:t>
            </w:r>
          </w:p>
        </w:tc>
        <w:tc>
          <w:tcPr>
            <w:tcW w:w="709" w:type="dxa"/>
          </w:tcPr>
          <w:p w:rsidR="00B02761" w:rsidRPr="00B02761" w:rsidRDefault="00B02761" w:rsidP="00B02761">
            <w:pPr>
              <w:rPr>
                <w:sz w:val="12"/>
                <w:szCs w:val="12"/>
              </w:rPr>
            </w:pPr>
            <w:r w:rsidRPr="00B02761">
              <w:rPr>
                <w:sz w:val="12"/>
                <w:szCs w:val="12"/>
              </w:rPr>
              <w:t>+0.57</w:t>
            </w:r>
          </w:p>
        </w:tc>
        <w:tc>
          <w:tcPr>
            <w:tcW w:w="709" w:type="dxa"/>
          </w:tcPr>
          <w:p w:rsidR="00B02761" w:rsidRPr="00763C98" w:rsidRDefault="00763C98" w:rsidP="00B02761">
            <w:pPr>
              <w:rPr>
                <w:sz w:val="12"/>
                <w:szCs w:val="12"/>
              </w:rPr>
            </w:pPr>
            <w:r w:rsidRPr="00763C98">
              <w:rPr>
                <w:sz w:val="12"/>
                <w:szCs w:val="12"/>
              </w:rPr>
              <w:t>+1.49</w:t>
            </w:r>
          </w:p>
        </w:tc>
        <w:tc>
          <w:tcPr>
            <w:tcW w:w="425" w:type="dxa"/>
            <w:tcBorders>
              <w:top w:val="nil"/>
              <w:bottom w:val="nil"/>
            </w:tcBorders>
          </w:tcPr>
          <w:p w:rsidR="00B02761" w:rsidRPr="000D3C1A" w:rsidRDefault="00B02761" w:rsidP="00B0276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B02761" w:rsidRPr="007B75F6" w:rsidRDefault="00B02761" w:rsidP="00B02761">
            <w:pPr>
              <w:rPr>
                <w:sz w:val="10"/>
                <w:szCs w:val="10"/>
              </w:rPr>
            </w:pPr>
            <w:r w:rsidRPr="007B75F6">
              <w:rPr>
                <w:sz w:val="10"/>
                <w:szCs w:val="10"/>
              </w:rPr>
              <w:t>Enrolled before Y3 R</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50%</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50%</w:t>
            </w:r>
          </w:p>
        </w:tc>
        <w:tc>
          <w:tcPr>
            <w:tcW w:w="654" w:type="dxa"/>
            <w:tcBorders>
              <w:top w:val="single" w:sz="4" w:space="0" w:color="auto"/>
              <w:left w:val="single" w:sz="4" w:space="0" w:color="auto"/>
              <w:bottom w:val="single" w:sz="4" w:space="0" w:color="auto"/>
              <w:right w:val="single" w:sz="4" w:space="0" w:color="auto"/>
            </w:tcBorders>
          </w:tcPr>
          <w:p w:rsidR="00B02761" w:rsidRPr="00C07A8E" w:rsidRDefault="00612744" w:rsidP="00B02761">
            <w:pPr>
              <w:rPr>
                <w:sz w:val="12"/>
                <w:szCs w:val="12"/>
              </w:rPr>
            </w:pPr>
            <w:r w:rsidRPr="00C07A8E">
              <w:rPr>
                <w:sz w:val="12"/>
                <w:szCs w:val="12"/>
              </w:rPr>
              <w:t>100%</w:t>
            </w:r>
          </w:p>
        </w:tc>
      </w:tr>
      <w:tr w:rsidR="00B02761" w:rsidTr="00FF5731">
        <w:trPr>
          <w:jc w:val="center"/>
        </w:trPr>
        <w:tc>
          <w:tcPr>
            <w:tcW w:w="1384" w:type="dxa"/>
          </w:tcPr>
          <w:p w:rsidR="00B02761" w:rsidRPr="007B107F" w:rsidRDefault="00612744" w:rsidP="00B02761">
            <w:pPr>
              <w:rPr>
                <w:sz w:val="10"/>
                <w:szCs w:val="10"/>
              </w:rPr>
            </w:pPr>
            <w:r>
              <w:rPr>
                <w:sz w:val="10"/>
                <w:szCs w:val="10"/>
              </w:rPr>
              <w:t>KS 1</w:t>
            </w:r>
            <w:r w:rsidR="00B02761" w:rsidRPr="007B107F">
              <w:rPr>
                <w:sz w:val="10"/>
                <w:szCs w:val="10"/>
              </w:rPr>
              <w:t xml:space="preserve"> expected standard W</w:t>
            </w:r>
          </w:p>
        </w:tc>
        <w:tc>
          <w:tcPr>
            <w:tcW w:w="709" w:type="dxa"/>
          </w:tcPr>
          <w:p w:rsidR="00B02761" w:rsidRPr="00B02761" w:rsidRDefault="00B02761" w:rsidP="00B02761">
            <w:pPr>
              <w:rPr>
                <w:sz w:val="12"/>
                <w:szCs w:val="12"/>
              </w:rPr>
            </w:pPr>
            <w:r w:rsidRPr="00B02761">
              <w:rPr>
                <w:sz w:val="12"/>
                <w:szCs w:val="12"/>
              </w:rPr>
              <w:t>0%</w:t>
            </w:r>
          </w:p>
        </w:tc>
        <w:tc>
          <w:tcPr>
            <w:tcW w:w="709" w:type="dxa"/>
          </w:tcPr>
          <w:p w:rsidR="00B02761" w:rsidRPr="00B02761" w:rsidRDefault="00B02761" w:rsidP="00B02761">
            <w:pPr>
              <w:rPr>
                <w:sz w:val="12"/>
                <w:szCs w:val="12"/>
              </w:rPr>
            </w:pPr>
            <w:r w:rsidRPr="00B02761">
              <w:rPr>
                <w:sz w:val="12"/>
                <w:szCs w:val="12"/>
              </w:rPr>
              <w:t>0%</w:t>
            </w:r>
          </w:p>
        </w:tc>
        <w:tc>
          <w:tcPr>
            <w:tcW w:w="708" w:type="dxa"/>
          </w:tcPr>
          <w:p w:rsidR="00B02761" w:rsidRPr="00763C98" w:rsidRDefault="00612744" w:rsidP="00B02761">
            <w:pPr>
              <w:rPr>
                <w:sz w:val="12"/>
                <w:szCs w:val="12"/>
              </w:rPr>
            </w:pPr>
            <w:r>
              <w:rPr>
                <w:sz w:val="12"/>
                <w:szCs w:val="12"/>
              </w:rPr>
              <w:t>0</w:t>
            </w:r>
            <w:r w:rsidR="00763C98" w:rsidRPr="00763C98">
              <w:rPr>
                <w:sz w:val="12"/>
                <w:szCs w:val="12"/>
              </w:rPr>
              <w:t>%</w:t>
            </w:r>
          </w:p>
        </w:tc>
        <w:tc>
          <w:tcPr>
            <w:tcW w:w="407" w:type="dxa"/>
            <w:tcBorders>
              <w:top w:val="nil"/>
              <w:bottom w:val="nil"/>
            </w:tcBorders>
          </w:tcPr>
          <w:p w:rsidR="00B02761" w:rsidRPr="0069619D" w:rsidRDefault="00B02761" w:rsidP="00B02761">
            <w:pPr>
              <w:rPr>
                <w:sz w:val="4"/>
                <w:szCs w:val="4"/>
              </w:rPr>
            </w:pPr>
          </w:p>
        </w:tc>
        <w:tc>
          <w:tcPr>
            <w:tcW w:w="851" w:type="dxa"/>
          </w:tcPr>
          <w:p w:rsidR="00B02761" w:rsidRPr="007B107F" w:rsidRDefault="00B02761" w:rsidP="00B02761">
            <w:pPr>
              <w:rPr>
                <w:sz w:val="10"/>
                <w:szCs w:val="10"/>
              </w:rPr>
            </w:pPr>
            <w:r w:rsidRPr="007B107F">
              <w:rPr>
                <w:sz w:val="10"/>
                <w:szCs w:val="10"/>
              </w:rPr>
              <w:t>Writing</w:t>
            </w:r>
          </w:p>
        </w:tc>
        <w:tc>
          <w:tcPr>
            <w:tcW w:w="708" w:type="dxa"/>
          </w:tcPr>
          <w:p w:rsidR="00B02761" w:rsidRPr="00B02761" w:rsidRDefault="00B02761" w:rsidP="00B02761">
            <w:pPr>
              <w:rPr>
                <w:sz w:val="12"/>
                <w:szCs w:val="12"/>
              </w:rPr>
            </w:pPr>
            <w:r w:rsidRPr="00B02761">
              <w:rPr>
                <w:sz w:val="12"/>
                <w:szCs w:val="12"/>
              </w:rPr>
              <w:t>-13.07</w:t>
            </w:r>
          </w:p>
        </w:tc>
        <w:tc>
          <w:tcPr>
            <w:tcW w:w="709" w:type="dxa"/>
          </w:tcPr>
          <w:p w:rsidR="00B02761" w:rsidRPr="00B02761" w:rsidRDefault="00B02761" w:rsidP="00B02761">
            <w:pPr>
              <w:rPr>
                <w:sz w:val="12"/>
                <w:szCs w:val="12"/>
              </w:rPr>
            </w:pPr>
            <w:r w:rsidRPr="00B02761">
              <w:rPr>
                <w:sz w:val="12"/>
                <w:szCs w:val="12"/>
              </w:rPr>
              <w:t>-3.42</w:t>
            </w:r>
          </w:p>
        </w:tc>
        <w:tc>
          <w:tcPr>
            <w:tcW w:w="709" w:type="dxa"/>
          </w:tcPr>
          <w:p w:rsidR="00B02761" w:rsidRPr="00763C98" w:rsidRDefault="00763C98" w:rsidP="00B02761">
            <w:pPr>
              <w:rPr>
                <w:sz w:val="12"/>
                <w:szCs w:val="12"/>
              </w:rPr>
            </w:pPr>
            <w:r>
              <w:rPr>
                <w:sz w:val="12"/>
                <w:szCs w:val="12"/>
              </w:rPr>
              <w:t>+3.15</w:t>
            </w:r>
          </w:p>
        </w:tc>
        <w:tc>
          <w:tcPr>
            <w:tcW w:w="425" w:type="dxa"/>
            <w:tcBorders>
              <w:top w:val="nil"/>
              <w:bottom w:val="nil"/>
            </w:tcBorders>
          </w:tcPr>
          <w:p w:rsidR="00B02761" w:rsidRPr="000D3C1A" w:rsidRDefault="00B02761" w:rsidP="00B0276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B02761" w:rsidRPr="007B75F6" w:rsidRDefault="00B02761" w:rsidP="00B02761">
            <w:pPr>
              <w:rPr>
                <w:sz w:val="10"/>
                <w:szCs w:val="10"/>
              </w:rPr>
            </w:pPr>
            <w:r w:rsidRPr="007B75F6">
              <w:rPr>
                <w:sz w:val="10"/>
                <w:szCs w:val="10"/>
              </w:rPr>
              <w:t>Enrolled after Y3 R</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13%</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61%</w:t>
            </w:r>
          </w:p>
        </w:tc>
        <w:tc>
          <w:tcPr>
            <w:tcW w:w="654" w:type="dxa"/>
            <w:tcBorders>
              <w:top w:val="single" w:sz="4" w:space="0" w:color="auto"/>
              <w:left w:val="single" w:sz="4" w:space="0" w:color="auto"/>
              <w:bottom w:val="single" w:sz="4" w:space="0" w:color="auto"/>
              <w:right w:val="single" w:sz="4" w:space="0" w:color="auto"/>
            </w:tcBorders>
          </w:tcPr>
          <w:p w:rsidR="00B02761" w:rsidRPr="00C07A8E" w:rsidRDefault="00A6232F" w:rsidP="00B02761">
            <w:pPr>
              <w:rPr>
                <w:sz w:val="12"/>
                <w:szCs w:val="12"/>
              </w:rPr>
            </w:pPr>
            <w:r>
              <w:rPr>
                <w:sz w:val="12"/>
                <w:szCs w:val="12"/>
              </w:rPr>
              <w:t>60</w:t>
            </w:r>
            <w:r w:rsidR="00612744" w:rsidRPr="00C07A8E">
              <w:rPr>
                <w:sz w:val="12"/>
                <w:szCs w:val="12"/>
              </w:rPr>
              <w:t>%</w:t>
            </w:r>
          </w:p>
        </w:tc>
      </w:tr>
      <w:tr w:rsidR="00B02761" w:rsidTr="00FF5731">
        <w:trPr>
          <w:jc w:val="center"/>
        </w:trPr>
        <w:tc>
          <w:tcPr>
            <w:tcW w:w="1384" w:type="dxa"/>
          </w:tcPr>
          <w:p w:rsidR="00B02761" w:rsidRPr="007B107F" w:rsidRDefault="00612744" w:rsidP="00B02761">
            <w:pPr>
              <w:rPr>
                <w:sz w:val="10"/>
                <w:szCs w:val="10"/>
              </w:rPr>
            </w:pPr>
            <w:r>
              <w:rPr>
                <w:sz w:val="10"/>
                <w:szCs w:val="10"/>
              </w:rPr>
              <w:t>KS 1</w:t>
            </w:r>
            <w:r w:rsidR="00B02761" w:rsidRPr="007B107F">
              <w:rPr>
                <w:sz w:val="10"/>
                <w:szCs w:val="10"/>
              </w:rPr>
              <w:t xml:space="preserve"> expected standard M</w:t>
            </w:r>
          </w:p>
        </w:tc>
        <w:tc>
          <w:tcPr>
            <w:tcW w:w="709" w:type="dxa"/>
          </w:tcPr>
          <w:p w:rsidR="00B02761" w:rsidRPr="00B02761" w:rsidRDefault="00B02761" w:rsidP="00B02761">
            <w:pPr>
              <w:rPr>
                <w:sz w:val="12"/>
                <w:szCs w:val="12"/>
              </w:rPr>
            </w:pPr>
            <w:r w:rsidRPr="00B02761">
              <w:rPr>
                <w:sz w:val="12"/>
                <w:szCs w:val="12"/>
              </w:rPr>
              <w:t>0%</w:t>
            </w:r>
          </w:p>
        </w:tc>
        <w:tc>
          <w:tcPr>
            <w:tcW w:w="709" w:type="dxa"/>
          </w:tcPr>
          <w:p w:rsidR="00B02761" w:rsidRPr="00B02761" w:rsidRDefault="00B02761" w:rsidP="00B02761">
            <w:pPr>
              <w:rPr>
                <w:sz w:val="12"/>
                <w:szCs w:val="12"/>
              </w:rPr>
            </w:pPr>
            <w:r w:rsidRPr="00B02761">
              <w:rPr>
                <w:sz w:val="12"/>
                <w:szCs w:val="12"/>
              </w:rPr>
              <w:t>33%</w:t>
            </w:r>
          </w:p>
        </w:tc>
        <w:tc>
          <w:tcPr>
            <w:tcW w:w="708" w:type="dxa"/>
          </w:tcPr>
          <w:p w:rsidR="00B02761" w:rsidRPr="00763C98" w:rsidRDefault="00612744" w:rsidP="00B02761">
            <w:pPr>
              <w:rPr>
                <w:sz w:val="12"/>
                <w:szCs w:val="12"/>
              </w:rPr>
            </w:pPr>
            <w:r>
              <w:rPr>
                <w:sz w:val="12"/>
                <w:szCs w:val="12"/>
              </w:rPr>
              <w:t>0</w:t>
            </w:r>
            <w:r w:rsidR="00763C98" w:rsidRPr="00763C98">
              <w:rPr>
                <w:sz w:val="12"/>
                <w:szCs w:val="12"/>
              </w:rPr>
              <w:t>%</w:t>
            </w:r>
          </w:p>
        </w:tc>
        <w:tc>
          <w:tcPr>
            <w:tcW w:w="407" w:type="dxa"/>
            <w:tcBorders>
              <w:top w:val="nil"/>
              <w:bottom w:val="nil"/>
            </w:tcBorders>
          </w:tcPr>
          <w:p w:rsidR="00B02761" w:rsidRPr="0069619D" w:rsidRDefault="00B02761" w:rsidP="00B02761">
            <w:pPr>
              <w:rPr>
                <w:sz w:val="4"/>
                <w:szCs w:val="4"/>
              </w:rPr>
            </w:pPr>
          </w:p>
        </w:tc>
        <w:tc>
          <w:tcPr>
            <w:tcW w:w="851" w:type="dxa"/>
          </w:tcPr>
          <w:p w:rsidR="00B02761" w:rsidRPr="007B107F" w:rsidRDefault="00B02761" w:rsidP="00B02761">
            <w:pPr>
              <w:rPr>
                <w:sz w:val="10"/>
                <w:szCs w:val="10"/>
              </w:rPr>
            </w:pPr>
            <w:r w:rsidRPr="007B107F">
              <w:rPr>
                <w:sz w:val="10"/>
                <w:szCs w:val="10"/>
              </w:rPr>
              <w:t>Mathematics</w:t>
            </w:r>
          </w:p>
        </w:tc>
        <w:tc>
          <w:tcPr>
            <w:tcW w:w="708" w:type="dxa"/>
          </w:tcPr>
          <w:p w:rsidR="00B02761" w:rsidRPr="00B02761" w:rsidRDefault="00B02761" w:rsidP="00B02761">
            <w:pPr>
              <w:rPr>
                <w:sz w:val="12"/>
                <w:szCs w:val="12"/>
              </w:rPr>
            </w:pPr>
            <w:r w:rsidRPr="00B02761">
              <w:rPr>
                <w:sz w:val="12"/>
                <w:szCs w:val="12"/>
              </w:rPr>
              <w:t>-2.34</w:t>
            </w:r>
          </w:p>
        </w:tc>
        <w:tc>
          <w:tcPr>
            <w:tcW w:w="709" w:type="dxa"/>
          </w:tcPr>
          <w:p w:rsidR="00B02761" w:rsidRPr="00B02761" w:rsidRDefault="00B02761" w:rsidP="00B02761">
            <w:pPr>
              <w:rPr>
                <w:sz w:val="12"/>
                <w:szCs w:val="12"/>
              </w:rPr>
            </w:pPr>
            <w:r w:rsidRPr="00B02761">
              <w:rPr>
                <w:sz w:val="12"/>
                <w:szCs w:val="12"/>
              </w:rPr>
              <w:t>+0.72</w:t>
            </w:r>
          </w:p>
        </w:tc>
        <w:tc>
          <w:tcPr>
            <w:tcW w:w="709" w:type="dxa"/>
          </w:tcPr>
          <w:p w:rsidR="00B02761" w:rsidRPr="00763C98" w:rsidRDefault="00763C98" w:rsidP="00B02761">
            <w:pPr>
              <w:rPr>
                <w:sz w:val="12"/>
                <w:szCs w:val="12"/>
              </w:rPr>
            </w:pPr>
            <w:r>
              <w:rPr>
                <w:sz w:val="12"/>
                <w:szCs w:val="12"/>
              </w:rPr>
              <w:t>+1.25</w:t>
            </w:r>
          </w:p>
        </w:tc>
        <w:tc>
          <w:tcPr>
            <w:tcW w:w="425" w:type="dxa"/>
            <w:tcBorders>
              <w:top w:val="nil"/>
              <w:bottom w:val="nil"/>
            </w:tcBorders>
          </w:tcPr>
          <w:p w:rsidR="00B02761" w:rsidRPr="000D3C1A" w:rsidRDefault="00B02761" w:rsidP="00B0276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B02761" w:rsidRPr="007B75F6" w:rsidRDefault="00B02761" w:rsidP="00B02761">
            <w:pPr>
              <w:rPr>
                <w:sz w:val="10"/>
                <w:szCs w:val="10"/>
              </w:rPr>
            </w:pPr>
            <w:r w:rsidRPr="007B75F6">
              <w:rPr>
                <w:sz w:val="10"/>
                <w:szCs w:val="10"/>
              </w:rPr>
              <w:t>Enrolled before Y3 W</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0%</w:t>
            </w:r>
          </w:p>
        </w:tc>
        <w:tc>
          <w:tcPr>
            <w:tcW w:w="567" w:type="dxa"/>
            <w:tcBorders>
              <w:top w:val="single" w:sz="4" w:space="0" w:color="auto"/>
              <w:left w:val="single" w:sz="4" w:space="0" w:color="auto"/>
              <w:bottom w:val="single" w:sz="4" w:space="0" w:color="auto"/>
              <w:right w:val="single" w:sz="4" w:space="0" w:color="auto"/>
            </w:tcBorders>
          </w:tcPr>
          <w:p w:rsidR="00B02761" w:rsidRPr="00B02761" w:rsidRDefault="00B02761" w:rsidP="00B02761">
            <w:pPr>
              <w:rPr>
                <w:sz w:val="12"/>
                <w:szCs w:val="12"/>
              </w:rPr>
            </w:pPr>
            <w:r w:rsidRPr="00B02761">
              <w:rPr>
                <w:sz w:val="12"/>
                <w:szCs w:val="12"/>
              </w:rPr>
              <w:t>0%</w:t>
            </w:r>
          </w:p>
        </w:tc>
        <w:tc>
          <w:tcPr>
            <w:tcW w:w="654" w:type="dxa"/>
            <w:tcBorders>
              <w:top w:val="single" w:sz="4" w:space="0" w:color="auto"/>
              <w:left w:val="single" w:sz="4" w:space="0" w:color="auto"/>
              <w:bottom w:val="single" w:sz="4" w:space="0" w:color="auto"/>
              <w:right w:val="single" w:sz="4" w:space="0" w:color="auto"/>
            </w:tcBorders>
          </w:tcPr>
          <w:p w:rsidR="00B02761" w:rsidRPr="00C07A8E" w:rsidRDefault="00C07A8E" w:rsidP="00B02761">
            <w:pPr>
              <w:rPr>
                <w:sz w:val="12"/>
                <w:szCs w:val="12"/>
              </w:rPr>
            </w:pPr>
            <w:r>
              <w:rPr>
                <w:sz w:val="12"/>
                <w:szCs w:val="12"/>
              </w:rPr>
              <w:t>80%</w:t>
            </w:r>
          </w:p>
        </w:tc>
      </w:tr>
      <w:tr w:rsidR="00FF5731" w:rsidTr="00FF5731">
        <w:trPr>
          <w:jc w:val="center"/>
        </w:trPr>
        <w:tc>
          <w:tcPr>
            <w:tcW w:w="1384" w:type="dxa"/>
          </w:tcPr>
          <w:p w:rsidR="00FF5731" w:rsidRPr="00612744" w:rsidRDefault="00FF5731" w:rsidP="00FF5731">
            <w:pPr>
              <w:rPr>
                <w:sz w:val="10"/>
                <w:szCs w:val="10"/>
              </w:rPr>
            </w:pPr>
            <w:r>
              <w:rPr>
                <w:sz w:val="10"/>
                <w:szCs w:val="10"/>
              </w:rPr>
              <w:t>KS 2</w:t>
            </w:r>
            <w:r w:rsidRPr="00612744">
              <w:rPr>
                <w:sz w:val="10"/>
                <w:szCs w:val="10"/>
              </w:rPr>
              <w:t xml:space="preserve"> Expected standard R</w:t>
            </w:r>
          </w:p>
        </w:tc>
        <w:tc>
          <w:tcPr>
            <w:tcW w:w="709" w:type="dxa"/>
          </w:tcPr>
          <w:p w:rsidR="00FF5731" w:rsidRPr="00B02761" w:rsidRDefault="00FF5731" w:rsidP="00FF5731">
            <w:pPr>
              <w:rPr>
                <w:sz w:val="12"/>
                <w:szCs w:val="12"/>
              </w:rPr>
            </w:pPr>
            <w:r>
              <w:rPr>
                <w:sz w:val="12"/>
                <w:szCs w:val="12"/>
              </w:rPr>
              <w:t>50%</w:t>
            </w:r>
          </w:p>
        </w:tc>
        <w:tc>
          <w:tcPr>
            <w:tcW w:w="709" w:type="dxa"/>
          </w:tcPr>
          <w:p w:rsidR="00FF5731" w:rsidRPr="00B02761" w:rsidRDefault="00FF5731" w:rsidP="00FF5731">
            <w:pPr>
              <w:rPr>
                <w:sz w:val="12"/>
                <w:szCs w:val="12"/>
              </w:rPr>
            </w:pPr>
            <w:r>
              <w:rPr>
                <w:sz w:val="12"/>
                <w:szCs w:val="12"/>
              </w:rPr>
              <w:t>24%</w:t>
            </w:r>
          </w:p>
        </w:tc>
        <w:tc>
          <w:tcPr>
            <w:tcW w:w="708" w:type="dxa"/>
          </w:tcPr>
          <w:p w:rsidR="00FF5731" w:rsidRDefault="00FF5731" w:rsidP="00FF5731">
            <w:pPr>
              <w:rPr>
                <w:sz w:val="12"/>
                <w:szCs w:val="12"/>
              </w:rPr>
            </w:pPr>
            <w:r>
              <w:rPr>
                <w:sz w:val="12"/>
                <w:szCs w:val="12"/>
              </w:rPr>
              <w:t>13%</w:t>
            </w:r>
          </w:p>
        </w:tc>
        <w:tc>
          <w:tcPr>
            <w:tcW w:w="407" w:type="dxa"/>
            <w:tcBorders>
              <w:top w:val="nil"/>
              <w:bottom w:val="nil"/>
            </w:tcBorders>
          </w:tcPr>
          <w:p w:rsidR="00FF5731" w:rsidRPr="0069619D" w:rsidRDefault="00FF5731" w:rsidP="00FF5731">
            <w:pPr>
              <w:rPr>
                <w:sz w:val="4"/>
                <w:szCs w:val="4"/>
              </w:rPr>
            </w:pPr>
          </w:p>
        </w:tc>
        <w:tc>
          <w:tcPr>
            <w:tcW w:w="851" w:type="dxa"/>
          </w:tcPr>
          <w:p w:rsidR="00FF5731" w:rsidRPr="007B107F" w:rsidRDefault="00FF5731" w:rsidP="00FF5731">
            <w:pPr>
              <w:rPr>
                <w:sz w:val="10"/>
                <w:szCs w:val="10"/>
              </w:rPr>
            </w:pPr>
          </w:p>
        </w:tc>
        <w:tc>
          <w:tcPr>
            <w:tcW w:w="708" w:type="dxa"/>
          </w:tcPr>
          <w:p w:rsidR="00FF5731" w:rsidRPr="00B02761" w:rsidRDefault="00FF5731" w:rsidP="00FF5731">
            <w:pPr>
              <w:rPr>
                <w:sz w:val="12"/>
                <w:szCs w:val="12"/>
              </w:rPr>
            </w:pPr>
          </w:p>
        </w:tc>
        <w:tc>
          <w:tcPr>
            <w:tcW w:w="709" w:type="dxa"/>
          </w:tcPr>
          <w:p w:rsidR="00FF5731" w:rsidRPr="00B02761" w:rsidRDefault="00FF5731" w:rsidP="00FF5731">
            <w:pPr>
              <w:rPr>
                <w:sz w:val="12"/>
                <w:szCs w:val="12"/>
              </w:rPr>
            </w:pPr>
          </w:p>
        </w:tc>
        <w:tc>
          <w:tcPr>
            <w:tcW w:w="709" w:type="dxa"/>
          </w:tcPr>
          <w:p w:rsidR="00FF5731" w:rsidRDefault="00FF5731" w:rsidP="00FF5731">
            <w:pPr>
              <w:rPr>
                <w:sz w:val="12"/>
                <w:szCs w:val="12"/>
              </w:rPr>
            </w:pPr>
          </w:p>
        </w:tc>
        <w:tc>
          <w:tcPr>
            <w:tcW w:w="425" w:type="dxa"/>
            <w:tcBorders>
              <w:top w:val="nil"/>
              <w:bottom w:val="nil"/>
            </w:tcBorders>
          </w:tcPr>
          <w:p w:rsidR="00FF5731" w:rsidRPr="000D3C1A" w:rsidRDefault="00FF5731" w:rsidP="00FF573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FF5731" w:rsidRPr="00FF5731" w:rsidRDefault="00FF5731" w:rsidP="00FF5731">
            <w:pPr>
              <w:rPr>
                <w:sz w:val="10"/>
                <w:szCs w:val="10"/>
              </w:rPr>
            </w:pPr>
            <w:r>
              <w:rPr>
                <w:sz w:val="10"/>
                <w:szCs w:val="10"/>
              </w:rPr>
              <w:t>Enrolled after Y3 W</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13%</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31%</w:t>
            </w:r>
          </w:p>
        </w:tc>
        <w:tc>
          <w:tcPr>
            <w:tcW w:w="654" w:type="dxa"/>
            <w:tcBorders>
              <w:top w:val="single" w:sz="4" w:space="0" w:color="auto"/>
              <w:left w:val="single" w:sz="4" w:space="0" w:color="auto"/>
              <w:bottom w:val="single" w:sz="4" w:space="0" w:color="auto"/>
              <w:right w:val="single" w:sz="4" w:space="0" w:color="auto"/>
            </w:tcBorders>
          </w:tcPr>
          <w:p w:rsidR="00FF5731" w:rsidRPr="00C07A8E" w:rsidRDefault="00A6232F" w:rsidP="00FF5731">
            <w:pPr>
              <w:rPr>
                <w:sz w:val="12"/>
                <w:szCs w:val="12"/>
              </w:rPr>
            </w:pPr>
            <w:r>
              <w:rPr>
                <w:sz w:val="12"/>
                <w:szCs w:val="12"/>
              </w:rPr>
              <w:t>70%</w:t>
            </w:r>
          </w:p>
        </w:tc>
      </w:tr>
      <w:tr w:rsidR="00FF5731" w:rsidTr="00FF5731">
        <w:trPr>
          <w:jc w:val="center"/>
        </w:trPr>
        <w:tc>
          <w:tcPr>
            <w:tcW w:w="1384" w:type="dxa"/>
          </w:tcPr>
          <w:p w:rsidR="00FF5731" w:rsidRPr="00612744" w:rsidRDefault="00FF5731" w:rsidP="00FF5731">
            <w:pPr>
              <w:rPr>
                <w:sz w:val="10"/>
                <w:szCs w:val="10"/>
              </w:rPr>
            </w:pPr>
            <w:r>
              <w:rPr>
                <w:sz w:val="10"/>
                <w:szCs w:val="10"/>
              </w:rPr>
              <w:t>KS 2</w:t>
            </w:r>
            <w:r w:rsidRPr="00612744">
              <w:rPr>
                <w:sz w:val="10"/>
                <w:szCs w:val="10"/>
              </w:rPr>
              <w:t xml:space="preserve"> expected standard W</w:t>
            </w:r>
          </w:p>
        </w:tc>
        <w:tc>
          <w:tcPr>
            <w:tcW w:w="709" w:type="dxa"/>
          </w:tcPr>
          <w:p w:rsidR="00FF5731" w:rsidRPr="00B02761" w:rsidRDefault="00FF5731" w:rsidP="00FF5731">
            <w:pPr>
              <w:rPr>
                <w:sz w:val="12"/>
                <w:szCs w:val="12"/>
              </w:rPr>
            </w:pPr>
            <w:r>
              <w:rPr>
                <w:sz w:val="12"/>
                <w:szCs w:val="12"/>
              </w:rPr>
              <w:t>25%</w:t>
            </w:r>
          </w:p>
        </w:tc>
        <w:tc>
          <w:tcPr>
            <w:tcW w:w="709" w:type="dxa"/>
          </w:tcPr>
          <w:p w:rsidR="00FF5731" w:rsidRPr="00B02761" w:rsidRDefault="00FF5731" w:rsidP="00FF5731">
            <w:pPr>
              <w:rPr>
                <w:sz w:val="12"/>
                <w:szCs w:val="12"/>
              </w:rPr>
            </w:pPr>
            <w:r>
              <w:rPr>
                <w:sz w:val="12"/>
                <w:szCs w:val="12"/>
              </w:rPr>
              <w:t>6%</w:t>
            </w:r>
          </w:p>
        </w:tc>
        <w:tc>
          <w:tcPr>
            <w:tcW w:w="708" w:type="dxa"/>
          </w:tcPr>
          <w:p w:rsidR="00FF5731" w:rsidRDefault="00FF5731" w:rsidP="00FF5731">
            <w:pPr>
              <w:rPr>
                <w:sz w:val="12"/>
                <w:szCs w:val="12"/>
              </w:rPr>
            </w:pPr>
            <w:r>
              <w:rPr>
                <w:sz w:val="12"/>
                <w:szCs w:val="12"/>
              </w:rPr>
              <w:t>13%</w:t>
            </w:r>
          </w:p>
        </w:tc>
        <w:tc>
          <w:tcPr>
            <w:tcW w:w="407" w:type="dxa"/>
            <w:tcBorders>
              <w:top w:val="nil"/>
              <w:bottom w:val="nil"/>
            </w:tcBorders>
          </w:tcPr>
          <w:p w:rsidR="00FF5731" w:rsidRPr="0069619D" w:rsidRDefault="00FF5731" w:rsidP="00FF5731">
            <w:pPr>
              <w:rPr>
                <w:sz w:val="4"/>
                <w:szCs w:val="4"/>
              </w:rPr>
            </w:pPr>
          </w:p>
        </w:tc>
        <w:tc>
          <w:tcPr>
            <w:tcW w:w="851" w:type="dxa"/>
          </w:tcPr>
          <w:p w:rsidR="00FF5731" w:rsidRPr="007B107F" w:rsidRDefault="00FF5731" w:rsidP="00FF5731">
            <w:pPr>
              <w:rPr>
                <w:sz w:val="10"/>
                <w:szCs w:val="10"/>
              </w:rPr>
            </w:pPr>
          </w:p>
        </w:tc>
        <w:tc>
          <w:tcPr>
            <w:tcW w:w="708" w:type="dxa"/>
          </w:tcPr>
          <w:p w:rsidR="00FF5731" w:rsidRPr="00B02761" w:rsidRDefault="00FF5731" w:rsidP="00FF5731">
            <w:pPr>
              <w:rPr>
                <w:sz w:val="12"/>
                <w:szCs w:val="12"/>
              </w:rPr>
            </w:pPr>
          </w:p>
        </w:tc>
        <w:tc>
          <w:tcPr>
            <w:tcW w:w="709" w:type="dxa"/>
          </w:tcPr>
          <w:p w:rsidR="00FF5731" w:rsidRPr="00B02761" w:rsidRDefault="00FF5731" w:rsidP="00FF5731">
            <w:pPr>
              <w:rPr>
                <w:sz w:val="12"/>
                <w:szCs w:val="12"/>
              </w:rPr>
            </w:pPr>
          </w:p>
        </w:tc>
        <w:tc>
          <w:tcPr>
            <w:tcW w:w="709" w:type="dxa"/>
          </w:tcPr>
          <w:p w:rsidR="00FF5731" w:rsidRDefault="00FF5731" w:rsidP="00FF5731">
            <w:pPr>
              <w:rPr>
                <w:sz w:val="12"/>
                <w:szCs w:val="12"/>
              </w:rPr>
            </w:pPr>
          </w:p>
        </w:tc>
        <w:tc>
          <w:tcPr>
            <w:tcW w:w="425" w:type="dxa"/>
            <w:tcBorders>
              <w:top w:val="nil"/>
              <w:bottom w:val="nil"/>
            </w:tcBorders>
          </w:tcPr>
          <w:p w:rsidR="00FF5731" w:rsidRPr="000D3C1A" w:rsidRDefault="00FF5731" w:rsidP="00FF573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FF5731" w:rsidRPr="00FF5731" w:rsidRDefault="00FF5731" w:rsidP="00FF5731">
            <w:pPr>
              <w:rPr>
                <w:sz w:val="10"/>
                <w:szCs w:val="10"/>
              </w:rPr>
            </w:pPr>
            <w:r>
              <w:rPr>
                <w:sz w:val="10"/>
                <w:szCs w:val="10"/>
              </w:rPr>
              <w:t>Enrolled before Y3 M</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38%</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50%</w:t>
            </w:r>
          </w:p>
        </w:tc>
        <w:tc>
          <w:tcPr>
            <w:tcW w:w="654" w:type="dxa"/>
            <w:tcBorders>
              <w:top w:val="single" w:sz="4" w:space="0" w:color="auto"/>
              <w:left w:val="single" w:sz="4" w:space="0" w:color="auto"/>
              <w:bottom w:val="single" w:sz="4" w:space="0" w:color="auto"/>
              <w:right w:val="single" w:sz="4" w:space="0" w:color="auto"/>
            </w:tcBorders>
          </w:tcPr>
          <w:p w:rsidR="00FF5731" w:rsidRPr="00C07A8E" w:rsidRDefault="00A6232F" w:rsidP="00FF5731">
            <w:pPr>
              <w:rPr>
                <w:sz w:val="12"/>
                <w:szCs w:val="12"/>
              </w:rPr>
            </w:pPr>
            <w:r>
              <w:rPr>
                <w:sz w:val="12"/>
                <w:szCs w:val="12"/>
              </w:rPr>
              <w:t>80%</w:t>
            </w:r>
          </w:p>
        </w:tc>
      </w:tr>
      <w:tr w:rsidR="00FF5731" w:rsidTr="00FF5731">
        <w:trPr>
          <w:jc w:val="center"/>
        </w:trPr>
        <w:tc>
          <w:tcPr>
            <w:tcW w:w="1384" w:type="dxa"/>
          </w:tcPr>
          <w:p w:rsidR="00FF5731" w:rsidRPr="00612744" w:rsidRDefault="00FF5731" w:rsidP="00FF5731">
            <w:pPr>
              <w:rPr>
                <w:sz w:val="10"/>
                <w:szCs w:val="10"/>
              </w:rPr>
            </w:pPr>
            <w:r>
              <w:rPr>
                <w:sz w:val="10"/>
                <w:szCs w:val="10"/>
              </w:rPr>
              <w:t>KS 2</w:t>
            </w:r>
            <w:r w:rsidRPr="00612744">
              <w:rPr>
                <w:sz w:val="10"/>
                <w:szCs w:val="10"/>
              </w:rPr>
              <w:t xml:space="preserve"> expected standard M</w:t>
            </w:r>
          </w:p>
        </w:tc>
        <w:tc>
          <w:tcPr>
            <w:tcW w:w="709" w:type="dxa"/>
          </w:tcPr>
          <w:p w:rsidR="00FF5731" w:rsidRPr="00B02761" w:rsidRDefault="00FF5731" w:rsidP="00FF5731">
            <w:pPr>
              <w:rPr>
                <w:sz w:val="12"/>
                <w:szCs w:val="12"/>
              </w:rPr>
            </w:pPr>
            <w:r>
              <w:rPr>
                <w:sz w:val="12"/>
                <w:szCs w:val="12"/>
              </w:rPr>
              <w:t>50%</w:t>
            </w:r>
          </w:p>
        </w:tc>
        <w:tc>
          <w:tcPr>
            <w:tcW w:w="709" w:type="dxa"/>
          </w:tcPr>
          <w:p w:rsidR="00FF5731" w:rsidRPr="00B02761" w:rsidRDefault="00FF5731" w:rsidP="00FF5731">
            <w:pPr>
              <w:rPr>
                <w:sz w:val="12"/>
                <w:szCs w:val="12"/>
              </w:rPr>
            </w:pPr>
            <w:r>
              <w:rPr>
                <w:sz w:val="12"/>
                <w:szCs w:val="12"/>
              </w:rPr>
              <w:t>12%</w:t>
            </w:r>
          </w:p>
        </w:tc>
        <w:tc>
          <w:tcPr>
            <w:tcW w:w="708" w:type="dxa"/>
          </w:tcPr>
          <w:p w:rsidR="00FF5731" w:rsidRDefault="00FF5731" w:rsidP="00FF5731">
            <w:pPr>
              <w:rPr>
                <w:sz w:val="12"/>
                <w:szCs w:val="12"/>
              </w:rPr>
            </w:pPr>
            <w:r>
              <w:rPr>
                <w:sz w:val="12"/>
                <w:szCs w:val="12"/>
              </w:rPr>
              <w:t>13%</w:t>
            </w:r>
          </w:p>
        </w:tc>
        <w:tc>
          <w:tcPr>
            <w:tcW w:w="407" w:type="dxa"/>
            <w:tcBorders>
              <w:top w:val="nil"/>
              <w:bottom w:val="nil"/>
            </w:tcBorders>
          </w:tcPr>
          <w:p w:rsidR="00FF5731" w:rsidRPr="0069619D" w:rsidRDefault="00FF5731" w:rsidP="00FF5731">
            <w:pPr>
              <w:rPr>
                <w:sz w:val="4"/>
                <w:szCs w:val="4"/>
              </w:rPr>
            </w:pPr>
          </w:p>
        </w:tc>
        <w:tc>
          <w:tcPr>
            <w:tcW w:w="851" w:type="dxa"/>
          </w:tcPr>
          <w:p w:rsidR="00FF5731" w:rsidRPr="007B107F" w:rsidRDefault="00FF5731" w:rsidP="00FF5731">
            <w:pPr>
              <w:rPr>
                <w:sz w:val="10"/>
                <w:szCs w:val="10"/>
              </w:rPr>
            </w:pPr>
          </w:p>
        </w:tc>
        <w:tc>
          <w:tcPr>
            <w:tcW w:w="708" w:type="dxa"/>
          </w:tcPr>
          <w:p w:rsidR="00FF5731" w:rsidRPr="00B02761" w:rsidRDefault="00FF5731" w:rsidP="00FF5731">
            <w:pPr>
              <w:rPr>
                <w:sz w:val="12"/>
                <w:szCs w:val="12"/>
              </w:rPr>
            </w:pPr>
          </w:p>
        </w:tc>
        <w:tc>
          <w:tcPr>
            <w:tcW w:w="709" w:type="dxa"/>
          </w:tcPr>
          <w:p w:rsidR="00FF5731" w:rsidRPr="00B02761" w:rsidRDefault="00FF5731" w:rsidP="00FF5731">
            <w:pPr>
              <w:rPr>
                <w:sz w:val="12"/>
                <w:szCs w:val="12"/>
              </w:rPr>
            </w:pPr>
          </w:p>
        </w:tc>
        <w:tc>
          <w:tcPr>
            <w:tcW w:w="709" w:type="dxa"/>
          </w:tcPr>
          <w:p w:rsidR="00FF5731" w:rsidRDefault="00FF5731" w:rsidP="00FF5731">
            <w:pPr>
              <w:rPr>
                <w:sz w:val="12"/>
                <w:szCs w:val="12"/>
              </w:rPr>
            </w:pPr>
          </w:p>
        </w:tc>
        <w:tc>
          <w:tcPr>
            <w:tcW w:w="425" w:type="dxa"/>
            <w:tcBorders>
              <w:top w:val="nil"/>
              <w:bottom w:val="nil"/>
            </w:tcBorders>
          </w:tcPr>
          <w:p w:rsidR="00FF5731" w:rsidRPr="000D3C1A" w:rsidRDefault="00FF5731" w:rsidP="00FF5731">
            <w:pPr>
              <w:rPr>
                <w:sz w:val="8"/>
                <w:szCs w:val="8"/>
              </w:rPr>
            </w:pPr>
          </w:p>
        </w:tc>
        <w:tc>
          <w:tcPr>
            <w:tcW w:w="1276" w:type="dxa"/>
            <w:tcBorders>
              <w:top w:val="single" w:sz="4" w:space="0" w:color="auto"/>
              <w:left w:val="single" w:sz="4" w:space="0" w:color="auto"/>
              <w:bottom w:val="single" w:sz="4" w:space="0" w:color="auto"/>
              <w:right w:val="single" w:sz="4" w:space="0" w:color="auto"/>
            </w:tcBorders>
          </w:tcPr>
          <w:p w:rsidR="00FF5731" w:rsidRPr="00FF5731" w:rsidRDefault="00FF5731" w:rsidP="00FF5731">
            <w:pPr>
              <w:rPr>
                <w:sz w:val="10"/>
                <w:szCs w:val="10"/>
              </w:rPr>
            </w:pPr>
            <w:r>
              <w:rPr>
                <w:sz w:val="10"/>
                <w:szCs w:val="10"/>
              </w:rPr>
              <w:t>Enrolled after Y3 M</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50%</w:t>
            </w:r>
          </w:p>
        </w:tc>
        <w:tc>
          <w:tcPr>
            <w:tcW w:w="567" w:type="dxa"/>
            <w:tcBorders>
              <w:top w:val="single" w:sz="4" w:space="0" w:color="auto"/>
              <w:left w:val="single" w:sz="4" w:space="0" w:color="auto"/>
              <w:bottom w:val="single" w:sz="4" w:space="0" w:color="auto"/>
              <w:right w:val="single" w:sz="4" w:space="0" w:color="auto"/>
            </w:tcBorders>
          </w:tcPr>
          <w:p w:rsidR="00FF5731" w:rsidRPr="00B02761" w:rsidRDefault="00C07A8E" w:rsidP="00FF5731">
            <w:pPr>
              <w:rPr>
                <w:sz w:val="12"/>
                <w:szCs w:val="12"/>
              </w:rPr>
            </w:pPr>
            <w:r>
              <w:rPr>
                <w:sz w:val="12"/>
                <w:szCs w:val="12"/>
              </w:rPr>
              <w:t>55%</w:t>
            </w:r>
          </w:p>
        </w:tc>
        <w:tc>
          <w:tcPr>
            <w:tcW w:w="654" w:type="dxa"/>
            <w:tcBorders>
              <w:top w:val="single" w:sz="4" w:space="0" w:color="auto"/>
              <w:left w:val="single" w:sz="4" w:space="0" w:color="auto"/>
              <w:bottom w:val="single" w:sz="4" w:space="0" w:color="auto"/>
              <w:right w:val="single" w:sz="4" w:space="0" w:color="auto"/>
            </w:tcBorders>
          </w:tcPr>
          <w:p w:rsidR="00FF5731" w:rsidRPr="00C07A8E" w:rsidRDefault="00A6232F" w:rsidP="00FF5731">
            <w:pPr>
              <w:rPr>
                <w:sz w:val="12"/>
                <w:szCs w:val="12"/>
              </w:rPr>
            </w:pPr>
            <w:r>
              <w:rPr>
                <w:sz w:val="12"/>
                <w:szCs w:val="12"/>
              </w:rPr>
              <w:t>90%</w:t>
            </w:r>
          </w:p>
        </w:tc>
      </w:tr>
    </w:tbl>
    <w:p w:rsidR="00133F47" w:rsidRPr="00133F47" w:rsidRDefault="00133F47" w:rsidP="00133F47">
      <w:pPr>
        <w:rPr>
          <w:sz w:val="13"/>
          <w:szCs w:val="13"/>
        </w:rPr>
        <w:sectPr w:rsidR="00133F47" w:rsidRPr="00133F47" w:rsidSect="003A3709">
          <w:type w:val="continuous"/>
          <w:pgSz w:w="11906" w:h="16838"/>
          <w:pgMar w:top="567" w:right="567" w:bottom="567" w:left="567" w:header="709" w:footer="709" w:gutter="0"/>
          <w:cols w:space="708"/>
          <w:docGrid w:linePitch="360"/>
        </w:sectPr>
      </w:pPr>
    </w:p>
    <w:p w:rsidR="00B93E86" w:rsidRPr="00B93E86" w:rsidRDefault="00B93E86" w:rsidP="00B93E86">
      <w:pPr>
        <w:pStyle w:val="ListParagraph"/>
        <w:numPr>
          <w:ilvl w:val="0"/>
          <w:numId w:val="8"/>
        </w:numPr>
        <w:rPr>
          <w:sz w:val="13"/>
          <w:szCs w:val="13"/>
        </w:rPr>
      </w:pPr>
      <w:r w:rsidRPr="00B93E86">
        <w:rPr>
          <w:sz w:val="13"/>
          <w:szCs w:val="13"/>
        </w:rPr>
        <w:lastRenderedPageBreak/>
        <w:t>Most children entering the school are working below national averages.  However, pupils almost always make more progress from their starting point than is typical for their age and ability in Reading, Writing and Maths.</w:t>
      </w:r>
    </w:p>
    <w:p w:rsidR="00B93E86" w:rsidRPr="00B93E86" w:rsidRDefault="00B93E86" w:rsidP="00B93E86">
      <w:pPr>
        <w:pStyle w:val="ListParagraph"/>
        <w:numPr>
          <w:ilvl w:val="0"/>
          <w:numId w:val="8"/>
        </w:numPr>
        <w:rPr>
          <w:sz w:val="13"/>
          <w:szCs w:val="13"/>
        </w:rPr>
      </w:pPr>
      <w:r w:rsidRPr="00B93E86">
        <w:rPr>
          <w:sz w:val="13"/>
          <w:szCs w:val="13"/>
        </w:rPr>
        <w:t>Pupil achievement at the end of key stage 1 and 2 is below national averages.</w:t>
      </w:r>
    </w:p>
    <w:p w:rsidR="00B93E86" w:rsidRDefault="00B93E86" w:rsidP="00B93E86">
      <w:pPr>
        <w:pStyle w:val="ListParagraph"/>
        <w:numPr>
          <w:ilvl w:val="0"/>
          <w:numId w:val="8"/>
        </w:numPr>
        <w:rPr>
          <w:sz w:val="13"/>
          <w:szCs w:val="13"/>
        </w:rPr>
      </w:pPr>
      <w:r w:rsidRPr="00B93E86">
        <w:rPr>
          <w:sz w:val="13"/>
          <w:szCs w:val="13"/>
        </w:rPr>
        <w:t>Pupils make rapid, accelerated progress in Reading which underpins their development across the curriculum.</w:t>
      </w:r>
    </w:p>
    <w:p w:rsidR="009D1B39" w:rsidRPr="009D1B39" w:rsidRDefault="00E13338" w:rsidP="009D1B39">
      <w:pPr>
        <w:pStyle w:val="ListParagraph"/>
        <w:numPr>
          <w:ilvl w:val="0"/>
          <w:numId w:val="8"/>
        </w:numPr>
        <w:rPr>
          <w:sz w:val="13"/>
          <w:szCs w:val="13"/>
        </w:rPr>
      </w:pPr>
      <w:r>
        <w:rPr>
          <w:sz w:val="13"/>
          <w:szCs w:val="13"/>
        </w:rPr>
        <w:t>There is a sustained trend of progress being considerably more across a key stage when pupils are on roll earlier at Cicely Haughton School.  This is noted across Reading, Writing and Mat</w:t>
      </w:r>
      <w:r w:rsidR="009D1B39">
        <w:rPr>
          <w:sz w:val="13"/>
          <w:szCs w:val="13"/>
        </w:rPr>
        <w:t>hs when attainment at the end of KS1 is above P Scales.</w:t>
      </w:r>
    </w:p>
    <w:p w:rsidR="00E13338" w:rsidRDefault="00303774" w:rsidP="00B93E86">
      <w:pPr>
        <w:pStyle w:val="ListParagraph"/>
        <w:numPr>
          <w:ilvl w:val="0"/>
          <w:numId w:val="8"/>
        </w:numPr>
        <w:rPr>
          <w:sz w:val="13"/>
          <w:szCs w:val="13"/>
        </w:rPr>
      </w:pPr>
      <w:r>
        <w:rPr>
          <w:sz w:val="13"/>
          <w:szCs w:val="13"/>
        </w:rPr>
        <w:t>Only 1 pupil</w:t>
      </w:r>
      <w:r w:rsidR="00E13338">
        <w:rPr>
          <w:sz w:val="13"/>
          <w:szCs w:val="13"/>
        </w:rPr>
        <w:t xml:space="preserve"> has completed the whole of Key Stage 1 at Cicely Haughton in the last 3 years.</w:t>
      </w:r>
    </w:p>
    <w:p w:rsidR="00E13338" w:rsidRDefault="00E13338" w:rsidP="00B93E86">
      <w:pPr>
        <w:pStyle w:val="ListParagraph"/>
        <w:numPr>
          <w:ilvl w:val="0"/>
          <w:numId w:val="8"/>
        </w:numPr>
        <w:rPr>
          <w:sz w:val="13"/>
          <w:szCs w:val="13"/>
        </w:rPr>
      </w:pPr>
      <w:r>
        <w:rPr>
          <w:sz w:val="13"/>
          <w:szCs w:val="13"/>
        </w:rPr>
        <w:t xml:space="preserve">Progress for significant groups such as FSM </w:t>
      </w:r>
      <w:r w:rsidR="00C87C8E">
        <w:rPr>
          <w:sz w:val="13"/>
          <w:szCs w:val="13"/>
        </w:rPr>
        <w:t>and ECM confirms this progress</w:t>
      </w:r>
      <w:r>
        <w:rPr>
          <w:sz w:val="13"/>
          <w:szCs w:val="13"/>
        </w:rPr>
        <w:t>.</w:t>
      </w:r>
    </w:p>
    <w:p w:rsidR="00E13338" w:rsidRDefault="00E13338" w:rsidP="00B93E86">
      <w:pPr>
        <w:pStyle w:val="ListParagraph"/>
        <w:numPr>
          <w:ilvl w:val="0"/>
          <w:numId w:val="8"/>
        </w:numPr>
        <w:rPr>
          <w:sz w:val="13"/>
          <w:szCs w:val="13"/>
        </w:rPr>
      </w:pPr>
      <w:r>
        <w:rPr>
          <w:sz w:val="13"/>
          <w:szCs w:val="13"/>
        </w:rPr>
        <w:t xml:space="preserve">Value added </w:t>
      </w:r>
      <w:r w:rsidR="00C87C8E">
        <w:rPr>
          <w:sz w:val="13"/>
          <w:szCs w:val="13"/>
        </w:rPr>
        <w:t>over a sustained period is very positive when isolating pupil scores who have been present throughout an entire key stage.</w:t>
      </w:r>
    </w:p>
    <w:p w:rsidR="00C87C8E" w:rsidRDefault="00C87C8E" w:rsidP="00B93E86">
      <w:pPr>
        <w:pStyle w:val="ListParagraph"/>
        <w:numPr>
          <w:ilvl w:val="0"/>
          <w:numId w:val="8"/>
        </w:numPr>
        <w:rPr>
          <w:sz w:val="13"/>
          <w:szCs w:val="13"/>
        </w:rPr>
      </w:pPr>
      <w:r>
        <w:rPr>
          <w:sz w:val="13"/>
          <w:szCs w:val="13"/>
        </w:rPr>
        <w:t>Pupils currently at the school are achieving extremely well.  School assessment information, including baselines, show that very good progress is being made from pupil starting points.</w:t>
      </w:r>
    </w:p>
    <w:p w:rsidR="001D0B38" w:rsidRDefault="001D0B38" w:rsidP="001D0B38">
      <w:pPr>
        <w:pStyle w:val="ListParagraph"/>
        <w:rPr>
          <w:sz w:val="13"/>
          <w:szCs w:val="13"/>
        </w:rPr>
      </w:pPr>
    </w:p>
    <w:p w:rsidR="00C87C8E" w:rsidRDefault="00C87C8E" w:rsidP="00B93E86">
      <w:pPr>
        <w:pStyle w:val="ListParagraph"/>
        <w:numPr>
          <w:ilvl w:val="0"/>
          <w:numId w:val="8"/>
        </w:numPr>
        <w:rPr>
          <w:sz w:val="13"/>
          <w:szCs w:val="13"/>
        </w:rPr>
      </w:pPr>
      <w:r>
        <w:rPr>
          <w:sz w:val="13"/>
          <w:szCs w:val="13"/>
        </w:rPr>
        <w:lastRenderedPageBreak/>
        <w:t>The emotional profile of pupils is significantly improved across all areas of school, demonstrated by narrowing groups with Boxall Profiles, Transition Profiles via our enhanced social and emotional curriculum.</w:t>
      </w:r>
    </w:p>
    <w:p w:rsidR="00C87C8E" w:rsidRDefault="00C87C8E" w:rsidP="00B93E86">
      <w:pPr>
        <w:pStyle w:val="ListParagraph"/>
        <w:numPr>
          <w:ilvl w:val="0"/>
          <w:numId w:val="8"/>
        </w:numPr>
        <w:rPr>
          <w:sz w:val="13"/>
          <w:szCs w:val="13"/>
        </w:rPr>
      </w:pPr>
      <w:r>
        <w:rPr>
          <w:sz w:val="13"/>
          <w:szCs w:val="13"/>
        </w:rPr>
        <w:t>We currently have no EYFS pupils, nor have had for a number of years.</w:t>
      </w:r>
    </w:p>
    <w:p w:rsidR="00C87C8E" w:rsidRDefault="00C87C8E" w:rsidP="00B93E86">
      <w:pPr>
        <w:pStyle w:val="ListParagraph"/>
        <w:numPr>
          <w:ilvl w:val="0"/>
          <w:numId w:val="8"/>
        </w:numPr>
        <w:rPr>
          <w:sz w:val="13"/>
          <w:szCs w:val="13"/>
        </w:rPr>
      </w:pPr>
      <w:r>
        <w:rPr>
          <w:sz w:val="13"/>
          <w:szCs w:val="13"/>
        </w:rPr>
        <w:t>There are no EAL pupils on roll.</w:t>
      </w:r>
    </w:p>
    <w:p w:rsidR="00F13D08" w:rsidRPr="00B93E86" w:rsidRDefault="00F13D08" w:rsidP="00B93E86">
      <w:pPr>
        <w:pStyle w:val="ListParagraph"/>
        <w:numPr>
          <w:ilvl w:val="0"/>
          <w:numId w:val="8"/>
        </w:numPr>
        <w:rPr>
          <w:sz w:val="13"/>
          <w:szCs w:val="13"/>
        </w:rPr>
      </w:pPr>
      <w:r>
        <w:rPr>
          <w:sz w:val="13"/>
          <w:szCs w:val="13"/>
        </w:rPr>
        <w:t>“An effective system for setting targets and checking on progress, academic as well as personal, is established throughout the school” (OFSTED 18)</w:t>
      </w:r>
    </w:p>
    <w:p w:rsidR="00375723" w:rsidRPr="00B93E86" w:rsidRDefault="00B93E86" w:rsidP="00375723">
      <w:pPr>
        <w:pBdr>
          <w:top w:val="single" w:sz="4" w:space="1" w:color="auto"/>
          <w:left w:val="single" w:sz="4" w:space="4" w:color="auto"/>
          <w:bottom w:val="single" w:sz="4" w:space="1" w:color="auto"/>
          <w:right w:val="single" w:sz="4" w:space="4" w:color="auto"/>
        </w:pBdr>
        <w:ind w:firstLine="720"/>
        <w:rPr>
          <w:sz w:val="13"/>
          <w:szCs w:val="13"/>
        </w:rPr>
      </w:pPr>
      <w:r w:rsidRPr="00B93E86">
        <w:rPr>
          <w:sz w:val="13"/>
          <w:szCs w:val="13"/>
        </w:rPr>
        <w:t>To sustain Outstanding the following issues need to be addressed:</w:t>
      </w:r>
    </w:p>
    <w:p w:rsidR="00375723" w:rsidRDefault="00375723" w:rsidP="00375723">
      <w:pPr>
        <w:pStyle w:val="ListParagraph"/>
        <w:numPr>
          <w:ilvl w:val="0"/>
          <w:numId w:val="20"/>
        </w:numPr>
        <w:pBdr>
          <w:top w:val="single" w:sz="4" w:space="1" w:color="auto"/>
          <w:left w:val="single" w:sz="4" w:space="21" w:color="auto"/>
          <w:bottom w:val="single" w:sz="4" w:space="1" w:color="auto"/>
          <w:right w:val="single" w:sz="4" w:space="4" w:color="auto"/>
        </w:pBdr>
        <w:rPr>
          <w:sz w:val="13"/>
          <w:szCs w:val="13"/>
        </w:rPr>
      </w:pPr>
      <w:r w:rsidRPr="00375723">
        <w:rPr>
          <w:sz w:val="13"/>
          <w:szCs w:val="13"/>
        </w:rPr>
        <w:t>Further improve outcomes for pupils by equipping staff with strategies, knowledge and environmental understanding in the promotion of positive mental health</w:t>
      </w:r>
    </w:p>
    <w:p w:rsidR="00375723" w:rsidRPr="00375723" w:rsidRDefault="00375723" w:rsidP="00375723">
      <w:pPr>
        <w:pStyle w:val="ListParagraph"/>
        <w:numPr>
          <w:ilvl w:val="0"/>
          <w:numId w:val="20"/>
        </w:numPr>
        <w:pBdr>
          <w:top w:val="single" w:sz="4" w:space="1" w:color="auto"/>
          <w:left w:val="single" w:sz="4" w:space="21" w:color="auto"/>
          <w:bottom w:val="single" w:sz="4" w:space="1" w:color="auto"/>
          <w:right w:val="single" w:sz="4" w:space="4" w:color="auto"/>
        </w:pBdr>
        <w:rPr>
          <w:sz w:val="13"/>
          <w:szCs w:val="13"/>
        </w:rPr>
      </w:pPr>
      <w:r w:rsidRPr="00375723">
        <w:rPr>
          <w:sz w:val="13"/>
          <w:szCs w:val="13"/>
        </w:rPr>
        <w:t>To further develop staff knowledge and ability to deliver nurturing play activities in their classrooms to support pupil's emotional development, identify EHC targets throughout planning</w:t>
      </w:r>
    </w:p>
    <w:p w:rsidR="001D0B38" w:rsidRDefault="00375723" w:rsidP="00BA4988">
      <w:pPr>
        <w:rPr>
          <w:color w:val="FFFFFF" w:themeColor="background1"/>
          <w:sz w:val="13"/>
          <w:szCs w:val="13"/>
        </w:rPr>
        <w:sectPr w:rsidR="001D0B38" w:rsidSect="00BA4988">
          <w:type w:val="continuous"/>
          <w:pgSz w:w="11906" w:h="16838"/>
          <w:pgMar w:top="567" w:right="567" w:bottom="567" w:left="567" w:header="709" w:footer="709" w:gutter="0"/>
          <w:cols w:num="2" w:space="708"/>
          <w:docGrid w:linePitch="360"/>
        </w:sectPr>
      </w:pPr>
      <w:r>
        <w:rPr>
          <w:color w:val="FFFFFF" w:themeColor="background1"/>
          <w:sz w:val="13"/>
          <w:szCs w:val="13"/>
        </w:rPr>
        <w:t>0</w:t>
      </w:r>
    </w:p>
    <w:tbl>
      <w:tblPr>
        <w:tblStyle w:val="TableGrid"/>
        <w:tblW w:w="0" w:type="auto"/>
        <w:tblInd w:w="250" w:type="dxa"/>
        <w:tblLook w:val="04A0" w:firstRow="1" w:lastRow="0" w:firstColumn="1" w:lastColumn="0" w:noHBand="0" w:noVBand="1"/>
      </w:tblPr>
      <w:tblGrid>
        <w:gridCol w:w="10512"/>
      </w:tblGrid>
      <w:tr w:rsidR="00B93E86" w:rsidRPr="00B93E86" w:rsidTr="001D0B38">
        <w:tc>
          <w:tcPr>
            <w:tcW w:w="10738" w:type="dxa"/>
            <w:shd w:val="clear" w:color="auto" w:fill="92D050"/>
          </w:tcPr>
          <w:p w:rsidR="00B93E86" w:rsidRPr="00B93E86" w:rsidRDefault="00B93E86" w:rsidP="00BA4988">
            <w:pPr>
              <w:rPr>
                <w:sz w:val="13"/>
                <w:szCs w:val="13"/>
              </w:rPr>
            </w:pPr>
            <w:r w:rsidRPr="001D0B38">
              <w:rPr>
                <w:b/>
                <w:color w:val="FFFFFF" w:themeColor="background1"/>
              </w:rPr>
              <w:lastRenderedPageBreak/>
              <w:t>The effectiveness of Residential Education Provision is judged to be OUTSTANDING</w:t>
            </w:r>
          </w:p>
        </w:tc>
      </w:tr>
    </w:tbl>
    <w:p w:rsidR="00BA4988" w:rsidRDefault="00BA4988" w:rsidP="00B93E86">
      <w:pPr>
        <w:pStyle w:val="ListParagraph"/>
        <w:numPr>
          <w:ilvl w:val="0"/>
          <w:numId w:val="10"/>
        </w:numPr>
        <w:rPr>
          <w:sz w:val="13"/>
          <w:szCs w:val="13"/>
        </w:rPr>
        <w:sectPr w:rsidR="00BA4988" w:rsidSect="003A3709">
          <w:type w:val="continuous"/>
          <w:pgSz w:w="11906" w:h="16838"/>
          <w:pgMar w:top="567" w:right="567" w:bottom="567" w:left="567" w:header="709" w:footer="709" w:gutter="0"/>
          <w:cols w:space="708"/>
          <w:docGrid w:linePitch="360"/>
        </w:sectPr>
      </w:pPr>
    </w:p>
    <w:p w:rsidR="001D0B38" w:rsidRDefault="001D0B38" w:rsidP="001D0B38">
      <w:pPr>
        <w:pStyle w:val="ListParagraph"/>
        <w:rPr>
          <w:sz w:val="13"/>
          <w:szCs w:val="13"/>
        </w:rPr>
      </w:pPr>
    </w:p>
    <w:p w:rsidR="00B93E86" w:rsidRPr="00B93E86" w:rsidRDefault="00B93E86" w:rsidP="00B93E86">
      <w:pPr>
        <w:pStyle w:val="ListParagraph"/>
        <w:numPr>
          <w:ilvl w:val="0"/>
          <w:numId w:val="10"/>
        </w:numPr>
        <w:rPr>
          <w:sz w:val="13"/>
          <w:szCs w:val="13"/>
        </w:rPr>
      </w:pPr>
      <w:r w:rsidRPr="00B93E86">
        <w:rPr>
          <w:sz w:val="13"/>
          <w:szCs w:val="13"/>
        </w:rPr>
        <w:t>Children achieve outstanding outcomes in all areas of their development.  Children benefit from excellent relationships with staff and staff and parents work together to promote valuable and enhancing life experiences for children.</w:t>
      </w:r>
    </w:p>
    <w:p w:rsidR="00B93E86" w:rsidRPr="00B93E86" w:rsidRDefault="00B93E86" w:rsidP="00B93E86">
      <w:pPr>
        <w:pStyle w:val="ListParagraph"/>
        <w:numPr>
          <w:ilvl w:val="0"/>
          <w:numId w:val="10"/>
        </w:numPr>
        <w:rPr>
          <w:sz w:val="13"/>
          <w:szCs w:val="13"/>
        </w:rPr>
      </w:pPr>
      <w:r w:rsidRPr="00B93E86">
        <w:rPr>
          <w:sz w:val="13"/>
          <w:szCs w:val="13"/>
        </w:rPr>
        <w:t>Managers and staff have high ambitions for children in their care.  Children make exceptional progress in developing social skills and self-confidence.</w:t>
      </w:r>
    </w:p>
    <w:p w:rsidR="00B93E86" w:rsidRPr="00B93E86" w:rsidRDefault="00B93E86" w:rsidP="00B93E86">
      <w:pPr>
        <w:pStyle w:val="ListParagraph"/>
        <w:numPr>
          <w:ilvl w:val="0"/>
          <w:numId w:val="10"/>
        </w:numPr>
        <w:rPr>
          <w:sz w:val="13"/>
          <w:szCs w:val="13"/>
        </w:rPr>
      </w:pPr>
      <w:r w:rsidRPr="00B93E86">
        <w:rPr>
          <w:sz w:val="13"/>
          <w:szCs w:val="13"/>
        </w:rPr>
        <w:t>Children’s independence skills and transition to secondary schools is maximised by forward thinking transition work.</w:t>
      </w:r>
    </w:p>
    <w:p w:rsidR="00B93E86" w:rsidRPr="00B93E86" w:rsidRDefault="00B93E86" w:rsidP="00B93E86">
      <w:pPr>
        <w:pStyle w:val="ListParagraph"/>
        <w:numPr>
          <w:ilvl w:val="0"/>
          <w:numId w:val="10"/>
        </w:numPr>
        <w:rPr>
          <w:sz w:val="13"/>
          <w:szCs w:val="13"/>
        </w:rPr>
      </w:pPr>
      <w:r w:rsidRPr="00B93E86">
        <w:rPr>
          <w:sz w:val="13"/>
          <w:szCs w:val="13"/>
        </w:rPr>
        <w:t>Strong leadership across school provide excellent guidance and support for all staff and means that outstanding practice is shaped and reinforced on a day to day basis.</w:t>
      </w:r>
    </w:p>
    <w:p w:rsidR="00B93E86" w:rsidRPr="00B93E86" w:rsidRDefault="00B93E86" w:rsidP="00B93E86">
      <w:pPr>
        <w:pStyle w:val="ListParagraph"/>
        <w:numPr>
          <w:ilvl w:val="0"/>
          <w:numId w:val="10"/>
        </w:numPr>
        <w:rPr>
          <w:sz w:val="13"/>
          <w:szCs w:val="13"/>
        </w:rPr>
      </w:pPr>
      <w:r w:rsidRPr="00B93E86">
        <w:rPr>
          <w:sz w:val="13"/>
          <w:szCs w:val="13"/>
        </w:rPr>
        <w:t>Children’s views, wishes and feeling are at the centre of everyday practice and are a great strength of our service.</w:t>
      </w:r>
    </w:p>
    <w:p w:rsidR="001D0B38" w:rsidRPr="000C441F" w:rsidRDefault="00B93E86" w:rsidP="000C441F">
      <w:pPr>
        <w:pStyle w:val="ListParagraph"/>
        <w:numPr>
          <w:ilvl w:val="0"/>
          <w:numId w:val="10"/>
        </w:numPr>
        <w:rPr>
          <w:sz w:val="13"/>
          <w:szCs w:val="13"/>
        </w:rPr>
      </w:pPr>
      <w:r w:rsidRPr="00B93E86">
        <w:rPr>
          <w:sz w:val="13"/>
          <w:szCs w:val="13"/>
        </w:rPr>
        <w:t>The arrangements for ensuring children’s safety are outstanding.  Highly effective senior leadership consistently promotes an environment where the safety and welfare of each and every c</w:t>
      </w:r>
      <w:r w:rsidR="000C441F">
        <w:rPr>
          <w:sz w:val="13"/>
          <w:szCs w:val="13"/>
        </w:rPr>
        <w:t>hild is of paramount importance.</w:t>
      </w:r>
    </w:p>
    <w:p w:rsidR="00B93E86" w:rsidRPr="00B93E86" w:rsidRDefault="00B93E86" w:rsidP="00B93E86">
      <w:pPr>
        <w:pStyle w:val="ListParagraph"/>
        <w:numPr>
          <w:ilvl w:val="0"/>
          <w:numId w:val="10"/>
        </w:numPr>
        <w:rPr>
          <w:sz w:val="13"/>
          <w:szCs w:val="13"/>
        </w:rPr>
      </w:pPr>
      <w:r w:rsidRPr="00B93E86">
        <w:rPr>
          <w:sz w:val="13"/>
          <w:szCs w:val="13"/>
        </w:rPr>
        <w:t>Discriminatory behaviour is strongly challenged through education and role modelling.</w:t>
      </w:r>
    </w:p>
    <w:p w:rsidR="00B93E86" w:rsidRPr="00B93E86" w:rsidRDefault="00B93E86" w:rsidP="00B93E86">
      <w:pPr>
        <w:pStyle w:val="ListParagraph"/>
        <w:numPr>
          <w:ilvl w:val="0"/>
          <w:numId w:val="10"/>
        </w:numPr>
        <w:rPr>
          <w:sz w:val="13"/>
          <w:szCs w:val="13"/>
        </w:rPr>
      </w:pPr>
      <w:r w:rsidRPr="00B93E86">
        <w:rPr>
          <w:sz w:val="13"/>
          <w:szCs w:val="13"/>
        </w:rPr>
        <w:t>Behaviour management is exceptional.  A cornerstone of excellent practice is the positive and nurturing relationship children enjoy with staff.</w:t>
      </w:r>
    </w:p>
    <w:p w:rsidR="00DC2E8A" w:rsidRDefault="00B93E86" w:rsidP="00DC2E8A">
      <w:pPr>
        <w:pStyle w:val="ListParagraph"/>
        <w:numPr>
          <w:ilvl w:val="0"/>
          <w:numId w:val="10"/>
        </w:numPr>
        <w:rPr>
          <w:sz w:val="13"/>
          <w:szCs w:val="13"/>
        </w:rPr>
      </w:pPr>
      <w:r w:rsidRPr="00B93E86">
        <w:rPr>
          <w:sz w:val="13"/>
          <w:szCs w:val="13"/>
        </w:rPr>
        <w:t>A highly effective and dynamic leadership team lead the provision with an unyielding commitment to providing outstanding outcomes for children and promoting the highest levels of health and safety for all.</w:t>
      </w:r>
    </w:p>
    <w:p w:rsidR="00DC2E8A" w:rsidRPr="00DC2E8A" w:rsidRDefault="00DC2E8A" w:rsidP="00DC2E8A">
      <w:pPr>
        <w:pStyle w:val="ListParagraph"/>
        <w:numPr>
          <w:ilvl w:val="0"/>
          <w:numId w:val="10"/>
        </w:numPr>
        <w:rPr>
          <w:sz w:val="13"/>
          <w:szCs w:val="13"/>
        </w:rPr>
      </w:pPr>
      <w:r>
        <w:rPr>
          <w:sz w:val="13"/>
          <w:szCs w:val="13"/>
        </w:rPr>
        <w:t>“Children make fantastic progress in many areas of their development as a result of their residential stays” (OFSTED Feb 18)</w:t>
      </w:r>
    </w:p>
    <w:p w:rsidR="00BA4988" w:rsidRPr="00B93E86" w:rsidRDefault="00BA4988" w:rsidP="00BA4988">
      <w:pPr>
        <w:pStyle w:val="ListParagraph"/>
        <w:rPr>
          <w:sz w:val="13"/>
          <w:szCs w:val="13"/>
        </w:rPr>
      </w:pPr>
    </w:p>
    <w:p w:rsidR="00B93E86" w:rsidRPr="00B93E86" w:rsidRDefault="00B93E86" w:rsidP="001D0B38">
      <w:pPr>
        <w:pStyle w:val="ListParagraph"/>
        <w:pBdr>
          <w:top w:val="single" w:sz="4" w:space="1" w:color="auto"/>
          <w:left w:val="single" w:sz="4" w:space="31" w:color="auto"/>
          <w:bottom w:val="single" w:sz="4" w:space="1" w:color="auto"/>
          <w:right w:val="single" w:sz="4" w:space="4" w:color="auto"/>
        </w:pBdr>
        <w:rPr>
          <w:sz w:val="13"/>
          <w:szCs w:val="13"/>
        </w:rPr>
      </w:pPr>
      <w:r w:rsidRPr="00B93E86">
        <w:rPr>
          <w:sz w:val="13"/>
          <w:szCs w:val="13"/>
        </w:rPr>
        <w:t>To sustain Outstanding in our Residential Provision:</w:t>
      </w:r>
    </w:p>
    <w:p w:rsidR="001D0B38" w:rsidRDefault="001D0B38" w:rsidP="001D0B38">
      <w:pPr>
        <w:pStyle w:val="ListParagraph"/>
        <w:rPr>
          <w:i/>
          <w:sz w:val="13"/>
          <w:szCs w:val="13"/>
          <w:highlight w:val="yellow"/>
        </w:rPr>
      </w:pPr>
    </w:p>
    <w:p w:rsidR="00470350" w:rsidRPr="00470350" w:rsidRDefault="00BF14C2" w:rsidP="00470350">
      <w:pPr>
        <w:pStyle w:val="ListParagraph"/>
        <w:pBdr>
          <w:top w:val="single" w:sz="4" w:space="1" w:color="auto"/>
          <w:left w:val="single" w:sz="4" w:space="4" w:color="auto"/>
          <w:bottom w:val="single" w:sz="4" w:space="5" w:color="auto"/>
          <w:right w:val="single" w:sz="4" w:space="4" w:color="auto"/>
        </w:pBdr>
        <w:ind w:left="567"/>
        <w:rPr>
          <w:i/>
          <w:sz w:val="13"/>
          <w:szCs w:val="13"/>
        </w:rPr>
      </w:pPr>
      <w:r w:rsidRPr="00BF14C2">
        <w:rPr>
          <w:i/>
          <w:sz w:val="13"/>
          <w:szCs w:val="13"/>
        </w:rPr>
        <w:t>•</w:t>
      </w:r>
      <w:r w:rsidRPr="00BF14C2">
        <w:rPr>
          <w:i/>
          <w:sz w:val="13"/>
          <w:szCs w:val="13"/>
        </w:rPr>
        <w:tab/>
      </w:r>
      <w:r w:rsidR="00470350" w:rsidRPr="00470350">
        <w:rPr>
          <w:i/>
          <w:sz w:val="13"/>
          <w:szCs w:val="13"/>
        </w:rPr>
        <w:t>To manage the Residential Admissions process, facilitating and maximising impact on pupil progress</w:t>
      </w:r>
    </w:p>
    <w:p w:rsidR="00B93E86" w:rsidRPr="00B93E86" w:rsidRDefault="00470350" w:rsidP="00470350">
      <w:pPr>
        <w:pStyle w:val="ListParagraph"/>
        <w:pBdr>
          <w:top w:val="single" w:sz="4" w:space="1" w:color="auto"/>
          <w:left w:val="single" w:sz="4" w:space="4" w:color="auto"/>
          <w:bottom w:val="single" w:sz="4" w:space="5" w:color="auto"/>
          <w:right w:val="single" w:sz="4" w:space="4" w:color="auto"/>
        </w:pBdr>
        <w:ind w:left="567"/>
        <w:rPr>
          <w:sz w:val="13"/>
          <w:szCs w:val="13"/>
        </w:rPr>
      </w:pPr>
      <w:r w:rsidRPr="00470350">
        <w:rPr>
          <w:i/>
          <w:sz w:val="13"/>
          <w:szCs w:val="13"/>
        </w:rPr>
        <w:t>•</w:t>
      </w:r>
      <w:r w:rsidRPr="00470350">
        <w:rPr>
          <w:i/>
          <w:sz w:val="13"/>
          <w:szCs w:val="13"/>
        </w:rPr>
        <w:tab/>
        <w:t>To establish the future of residence in partnership with the LA</w:t>
      </w:r>
    </w:p>
    <w:p w:rsidR="00B93E86" w:rsidRPr="00B93E86" w:rsidRDefault="00B93E86" w:rsidP="00B93E86">
      <w:pPr>
        <w:pStyle w:val="ListParagraph"/>
        <w:rPr>
          <w:sz w:val="13"/>
          <w:szCs w:val="13"/>
        </w:rPr>
      </w:pPr>
    </w:p>
    <w:p w:rsidR="00B93E86" w:rsidRPr="00B93E86" w:rsidRDefault="00B93E86" w:rsidP="00B93E86">
      <w:pPr>
        <w:pStyle w:val="ListParagraph"/>
        <w:rPr>
          <w:sz w:val="13"/>
          <w:szCs w:val="13"/>
        </w:rPr>
      </w:pPr>
    </w:p>
    <w:tbl>
      <w:tblPr>
        <w:tblStyle w:val="TableGrid"/>
        <w:tblW w:w="0" w:type="auto"/>
        <w:tblInd w:w="250" w:type="dxa"/>
        <w:tblLook w:val="04A0" w:firstRow="1" w:lastRow="0" w:firstColumn="1" w:lastColumn="0" w:noHBand="0" w:noVBand="1"/>
      </w:tblPr>
      <w:tblGrid>
        <w:gridCol w:w="10512"/>
      </w:tblGrid>
      <w:tr w:rsidR="00B93E86" w:rsidRPr="00B93E86" w:rsidTr="001D0B38">
        <w:tc>
          <w:tcPr>
            <w:tcW w:w="10738" w:type="dxa"/>
            <w:shd w:val="clear" w:color="auto" w:fill="92D050"/>
          </w:tcPr>
          <w:p w:rsidR="00B93E86" w:rsidRPr="00B93E86" w:rsidRDefault="00B93E86" w:rsidP="001D0B38">
            <w:pPr>
              <w:rPr>
                <w:sz w:val="13"/>
                <w:szCs w:val="13"/>
              </w:rPr>
            </w:pPr>
            <w:r w:rsidRPr="001D0B38">
              <w:rPr>
                <w:b/>
                <w:color w:val="FFFFFF" w:themeColor="background1"/>
              </w:rPr>
              <w:t>Overall effectiveness is judged to be OUTSTANDING</w:t>
            </w:r>
          </w:p>
        </w:tc>
      </w:tr>
    </w:tbl>
    <w:p w:rsidR="00B93E86" w:rsidRPr="00B93E86" w:rsidRDefault="00B93E86" w:rsidP="00B93E86">
      <w:pPr>
        <w:pStyle w:val="ListParagraph"/>
        <w:rPr>
          <w:sz w:val="13"/>
          <w:szCs w:val="13"/>
        </w:rPr>
      </w:pPr>
    </w:p>
    <w:p w:rsidR="001D0B38" w:rsidRDefault="001D0B38" w:rsidP="00B93E86">
      <w:pPr>
        <w:pStyle w:val="ListParagraph"/>
        <w:numPr>
          <w:ilvl w:val="0"/>
          <w:numId w:val="11"/>
        </w:numPr>
        <w:rPr>
          <w:sz w:val="13"/>
          <w:szCs w:val="13"/>
        </w:rPr>
        <w:sectPr w:rsidR="001D0B38" w:rsidSect="003A3709">
          <w:type w:val="continuous"/>
          <w:pgSz w:w="11906" w:h="16838"/>
          <w:pgMar w:top="567" w:right="567" w:bottom="567" w:left="567" w:header="709" w:footer="709" w:gutter="0"/>
          <w:cols w:space="708"/>
          <w:docGrid w:linePitch="360"/>
        </w:sectPr>
      </w:pPr>
    </w:p>
    <w:p w:rsidR="001D0B38" w:rsidRDefault="001D0B38" w:rsidP="001D0B38">
      <w:pPr>
        <w:pStyle w:val="ListParagraph"/>
        <w:rPr>
          <w:sz w:val="13"/>
          <w:szCs w:val="13"/>
        </w:rPr>
      </w:pPr>
    </w:p>
    <w:p w:rsidR="00B93E86" w:rsidRPr="00B93E86" w:rsidRDefault="00B93E86" w:rsidP="00B93E86">
      <w:pPr>
        <w:pStyle w:val="ListParagraph"/>
        <w:numPr>
          <w:ilvl w:val="0"/>
          <w:numId w:val="11"/>
        </w:numPr>
        <w:rPr>
          <w:sz w:val="13"/>
          <w:szCs w:val="13"/>
        </w:rPr>
      </w:pPr>
      <w:r w:rsidRPr="00B93E86">
        <w:rPr>
          <w:sz w:val="13"/>
          <w:szCs w:val="13"/>
        </w:rPr>
        <w:t>Aspirations for both pupils and staff are constantly high, with pupils being challenged to develop academically and personally and staff providing best possible practice.</w:t>
      </w:r>
    </w:p>
    <w:p w:rsidR="00B93E86" w:rsidRPr="00B93E86" w:rsidRDefault="00B93E86" w:rsidP="00B93E86">
      <w:pPr>
        <w:pStyle w:val="ListParagraph"/>
        <w:numPr>
          <w:ilvl w:val="0"/>
          <w:numId w:val="11"/>
        </w:numPr>
        <w:rPr>
          <w:sz w:val="13"/>
          <w:szCs w:val="13"/>
        </w:rPr>
      </w:pPr>
      <w:r w:rsidRPr="00B93E86">
        <w:rPr>
          <w:sz w:val="13"/>
          <w:szCs w:val="13"/>
        </w:rPr>
        <w:t>Teaching is outstanding and result in accelerate pupil progress from their starting points.</w:t>
      </w:r>
    </w:p>
    <w:p w:rsidR="00B93E86" w:rsidRPr="00B93E86" w:rsidRDefault="00B93E86" w:rsidP="00B93E86">
      <w:pPr>
        <w:pStyle w:val="ListParagraph"/>
        <w:numPr>
          <w:ilvl w:val="0"/>
          <w:numId w:val="11"/>
        </w:numPr>
        <w:rPr>
          <w:sz w:val="13"/>
          <w:szCs w:val="13"/>
        </w:rPr>
      </w:pPr>
      <w:r w:rsidRPr="00B93E86">
        <w:rPr>
          <w:sz w:val="13"/>
          <w:szCs w:val="13"/>
        </w:rPr>
        <w:t>Pupils benefit from a rich and creative curriculum, fully engaged in their learning, resulting in vastly improved self-esteem, personal development and dramatically improved behaviour.</w:t>
      </w:r>
    </w:p>
    <w:p w:rsidR="00B93E86" w:rsidRPr="00B93E86" w:rsidRDefault="00B93E86" w:rsidP="00B93E86">
      <w:pPr>
        <w:pStyle w:val="ListParagraph"/>
        <w:numPr>
          <w:ilvl w:val="0"/>
          <w:numId w:val="11"/>
        </w:numPr>
        <w:rPr>
          <w:sz w:val="13"/>
          <w:szCs w:val="13"/>
        </w:rPr>
      </w:pPr>
      <w:r w:rsidRPr="00B93E86">
        <w:rPr>
          <w:sz w:val="13"/>
          <w:szCs w:val="13"/>
        </w:rPr>
        <w:t>The promotion of pupils SMCS is embedded in our ethos and vision.  Pupils are taught and encouraged to value themselves and others.</w:t>
      </w:r>
    </w:p>
    <w:p w:rsidR="00B93E86" w:rsidRDefault="00B93E86" w:rsidP="00B93E86">
      <w:pPr>
        <w:pStyle w:val="ListParagraph"/>
        <w:numPr>
          <w:ilvl w:val="0"/>
          <w:numId w:val="11"/>
        </w:numPr>
        <w:rPr>
          <w:sz w:val="13"/>
          <w:szCs w:val="13"/>
        </w:rPr>
      </w:pPr>
      <w:r w:rsidRPr="00B93E86">
        <w:rPr>
          <w:sz w:val="13"/>
          <w:szCs w:val="13"/>
        </w:rPr>
        <w:t>Leadership of the school demands a culture of mutual respect, modelled and articulated by all stakeholders.</w:t>
      </w:r>
    </w:p>
    <w:p w:rsidR="001D0B38" w:rsidRDefault="001D0B38" w:rsidP="001D0B38">
      <w:pPr>
        <w:pStyle w:val="ListParagraph"/>
        <w:rPr>
          <w:sz w:val="13"/>
          <w:szCs w:val="13"/>
        </w:rPr>
      </w:pPr>
    </w:p>
    <w:p w:rsidR="001D0B38" w:rsidRPr="00B93E86" w:rsidRDefault="001D0B38" w:rsidP="001D0B38">
      <w:pPr>
        <w:pStyle w:val="ListParagraph"/>
        <w:rPr>
          <w:sz w:val="13"/>
          <w:szCs w:val="13"/>
        </w:rPr>
      </w:pPr>
    </w:p>
    <w:p w:rsidR="00B93E86" w:rsidRPr="00B93E86" w:rsidRDefault="00B93E86" w:rsidP="00B93E86">
      <w:pPr>
        <w:pStyle w:val="ListParagraph"/>
        <w:numPr>
          <w:ilvl w:val="0"/>
          <w:numId w:val="11"/>
        </w:numPr>
        <w:rPr>
          <w:sz w:val="13"/>
          <w:szCs w:val="13"/>
        </w:rPr>
      </w:pPr>
      <w:r w:rsidRPr="00B93E86">
        <w:rPr>
          <w:sz w:val="13"/>
          <w:szCs w:val="13"/>
        </w:rPr>
        <w:t xml:space="preserve">Cicely Haughton School pupils, staff, parents and </w:t>
      </w:r>
      <w:r w:rsidR="00741E8A">
        <w:rPr>
          <w:sz w:val="13"/>
          <w:szCs w:val="13"/>
        </w:rPr>
        <w:t>governors fee</w:t>
      </w:r>
      <w:r w:rsidRPr="00B93E86">
        <w:rPr>
          <w:sz w:val="13"/>
          <w:szCs w:val="13"/>
        </w:rPr>
        <w:t>l part of a special community and this ethos is regularly recognised by the many visitors to our school, particularly during events such as visits to our local Church, Sports Day and end of year assemblies.</w:t>
      </w:r>
    </w:p>
    <w:p w:rsidR="00B93E86" w:rsidRPr="00B93E86" w:rsidRDefault="00B93E86" w:rsidP="00B93E86">
      <w:pPr>
        <w:pStyle w:val="ListParagraph"/>
        <w:numPr>
          <w:ilvl w:val="0"/>
          <w:numId w:val="11"/>
        </w:numPr>
        <w:rPr>
          <w:sz w:val="13"/>
          <w:szCs w:val="13"/>
        </w:rPr>
      </w:pPr>
    </w:p>
    <w:p w:rsidR="00B93E86" w:rsidRDefault="00B93E86" w:rsidP="001D0B38">
      <w:pPr>
        <w:pStyle w:val="ListParagraph"/>
        <w:pBdr>
          <w:top w:val="single" w:sz="4" w:space="1" w:color="auto"/>
          <w:left w:val="single" w:sz="4" w:space="28" w:color="auto"/>
          <w:bottom w:val="single" w:sz="4" w:space="1" w:color="auto"/>
          <w:right w:val="single" w:sz="4" w:space="4" w:color="auto"/>
        </w:pBdr>
        <w:rPr>
          <w:sz w:val="13"/>
          <w:szCs w:val="13"/>
        </w:rPr>
      </w:pPr>
      <w:r w:rsidRPr="00B93E86">
        <w:rPr>
          <w:sz w:val="13"/>
          <w:szCs w:val="13"/>
        </w:rPr>
        <w:t>To sustain Outstanding the following issues need to be addressed:</w:t>
      </w:r>
    </w:p>
    <w:p w:rsidR="00E632FA" w:rsidRPr="00B93E86" w:rsidRDefault="00E632FA" w:rsidP="00B93E86">
      <w:pPr>
        <w:pStyle w:val="ListParagraph"/>
        <w:rPr>
          <w:sz w:val="13"/>
          <w:szCs w:val="13"/>
        </w:rPr>
      </w:pPr>
    </w:p>
    <w:p w:rsidR="004126DA" w:rsidRPr="004126DA" w:rsidRDefault="004126DA" w:rsidP="004126DA">
      <w:pPr>
        <w:pStyle w:val="ListParagraph"/>
        <w:numPr>
          <w:ilvl w:val="0"/>
          <w:numId w:val="11"/>
        </w:numPr>
        <w:pBdr>
          <w:top w:val="single" w:sz="4" w:space="1" w:color="auto"/>
          <w:left w:val="single" w:sz="4" w:space="11" w:color="auto"/>
          <w:bottom w:val="single" w:sz="4" w:space="1" w:color="auto"/>
          <w:right w:val="single" w:sz="4" w:space="4" w:color="auto"/>
        </w:pBdr>
        <w:rPr>
          <w:sz w:val="13"/>
          <w:szCs w:val="13"/>
        </w:rPr>
      </w:pPr>
      <w:r w:rsidRPr="004126DA">
        <w:rPr>
          <w:sz w:val="13"/>
          <w:szCs w:val="13"/>
        </w:rPr>
        <w:t>Support the LA in providing support to vulnerable pupils in the wider community via a SLA (Virtual Sch</w:t>
      </w:r>
      <w:r w:rsidRPr="004126DA">
        <w:rPr>
          <w:sz w:val="13"/>
          <w:szCs w:val="13"/>
        </w:rPr>
        <w:t>ool) and commissioned provision</w:t>
      </w:r>
    </w:p>
    <w:p w:rsidR="00D53985" w:rsidRPr="00D53985" w:rsidRDefault="004126DA" w:rsidP="004126DA">
      <w:pPr>
        <w:pStyle w:val="ListParagraph"/>
        <w:numPr>
          <w:ilvl w:val="0"/>
          <w:numId w:val="11"/>
        </w:numPr>
        <w:pBdr>
          <w:top w:val="single" w:sz="4" w:space="1" w:color="auto"/>
          <w:left w:val="single" w:sz="4" w:space="11" w:color="auto"/>
          <w:bottom w:val="single" w:sz="4" w:space="1" w:color="auto"/>
          <w:right w:val="single" w:sz="4" w:space="4" w:color="auto"/>
        </w:pBdr>
        <w:rPr>
          <w:i/>
          <w:sz w:val="13"/>
          <w:szCs w:val="13"/>
        </w:rPr>
      </w:pPr>
      <w:r w:rsidRPr="004126DA">
        <w:rPr>
          <w:sz w:val="13"/>
          <w:szCs w:val="13"/>
        </w:rPr>
        <w:t>To support the LA SEND transformation plan</w:t>
      </w:r>
      <w:r w:rsidR="00D53985">
        <w:rPr>
          <w:sz w:val="13"/>
          <w:szCs w:val="13"/>
        </w:rPr>
        <w:t>#</w:t>
      </w:r>
    </w:p>
    <w:p w:rsidR="00EC72B9" w:rsidRPr="004126DA" w:rsidRDefault="004126DA" w:rsidP="004126DA">
      <w:pPr>
        <w:pStyle w:val="ListParagraph"/>
        <w:numPr>
          <w:ilvl w:val="0"/>
          <w:numId w:val="11"/>
        </w:numPr>
        <w:pBdr>
          <w:top w:val="single" w:sz="4" w:space="1" w:color="auto"/>
          <w:left w:val="single" w:sz="4" w:space="11" w:color="auto"/>
          <w:bottom w:val="single" w:sz="4" w:space="1" w:color="auto"/>
          <w:right w:val="single" w:sz="4" w:space="4" w:color="auto"/>
        </w:pBdr>
        <w:rPr>
          <w:i/>
          <w:sz w:val="13"/>
          <w:szCs w:val="13"/>
        </w:rPr>
        <w:sectPr w:rsidR="00EC72B9" w:rsidRPr="004126DA" w:rsidSect="001D0B38">
          <w:type w:val="continuous"/>
          <w:pgSz w:w="11906" w:h="16838"/>
          <w:pgMar w:top="567" w:right="567" w:bottom="567" w:left="567" w:header="709" w:footer="709" w:gutter="0"/>
          <w:cols w:num="2" w:space="708"/>
          <w:docGrid w:linePitch="360"/>
        </w:sectPr>
      </w:pPr>
      <w:r w:rsidRPr="004126DA">
        <w:rPr>
          <w:sz w:val="13"/>
          <w:szCs w:val="13"/>
        </w:rPr>
        <w:t>The LAB and SLT identify succession planning via a risk register</w:t>
      </w:r>
    </w:p>
    <w:p w:rsidR="00992AB8" w:rsidRPr="00B93E86" w:rsidRDefault="00992AB8" w:rsidP="003A3709">
      <w:pPr>
        <w:rPr>
          <w:sz w:val="13"/>
          <w:szCs w:val="13"/>
        </w:rPr>
      </w:pPr>
    </w:p>
    <w:sectPr w:rsidR="00992AB8" w:rsidRPr="00B93E86" w:rsidSect="003A3709">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88" w:rsidRDefault="00BA4988" w:rsidP="00431B97">
      <w:pPr>
        <w:spacing w:after="0" w:line="240" w:lineRule="auto"/>
      </w:pPr>
      <w:r>
        <w:separator/>
      </w:r>
    </w:p>
  </w:endnote>
  <w:endnote w:type="continuationSeparator" w:id="0">
    <w:p w:rsidR="00BA4988" w:rsidRDefault="00BA4988" w:rsidP="0043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88" w:rsidRDefault="00BA4988" w:rsidP="00431B97">
      <w:pPr>
        <w:spacing w:after="0" w:line="240" w:lineRule="auto"/>
      </w:pPr>
      <w:r>
        <w:separator/>
      </w:r>
    </w:p>
  </w:footnote>
  <w:footnote w:type="continuationSeparator" w:id="0">
    <w:p w:rsidR="00BA4988" w:rsidRDefault="00BA4988" w:rsidP="0043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88" w:rsidRDefault="00BA4988" w:rsidP="004F2F4F">
    <w:pPr>
      <w:pStyle w:val="Header"/>
      <w:jc w:val="center"/>
    </w:pPr>
    <w:r>
      <w:t>Cicely Haughton School</w:t>
    </w:r>
  </w:p>
  <w:p w:rsidR="00BA4988" w:rsidRDefault="00077352" w:rsidP="004F2F4F">
    <w:pPr>
      <w:pStyle w:val="Header"/>
      <w:jc w:val="center"/>
    </w:pPr>
    <w:proofErr w:type="spellStart"/>
    <w:r>
      <w:t>Self Evaluation</w:t>
    </w:r>
    <w:proofErr w:type="spellEnd"/>
    <w:r>
      <w:t xml:space="preserve"> 2018/19</w:t>
    </w:r>
    <w:r w:rsidR="00BA4988">
      <w:t xml:space="preserv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BB2"/>
    <w:multiLevelType w:val="hybridMultilevel"/>
    <w:tmpl w:val="4944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B0A14"/>
    <w:multiLevelType w:val="hybridMultilevel"/>
    <w:tmpl w:val="87B2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62C29"/>
    <w:multiLevelType w:val="hybridMultilevel"/>
    <w:tmpl w:val="B8DC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D59AA"/>
    <w:multiLevelType w:val="hybridMultilevel"/>
    <w:tmpl w:val="2A2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2056"/>
    <w:multiLevelType w:val="hybridMultilevel"/>
    <w:tmpl w:val="6A4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C2464"/>
    <w:multiLevelType w:val="hybridMultilevel"/>
    <w:tmpl w:val="07DE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F3A33"/>
    <w:multiLevelType w:val="hybridMultilevel"/>
    <w:tmpl w:val="638A0D16"/>
    <w:lvl w:ilvl="0" w:tplc="80C43F14">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04D07AA"/>
    <w:multiLevelType w:val="hybridMultilevel"/>
    <w:tmpl w:val="11D2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A674F"/>
    <w:multiLevelType w:val="hybridMultilevel"/>
    <w:tmpl w:val="25AA7242"/>
    <w:lvl w:ilvl="0" w:tplc="7BD63BF8">
      <w:start w:val="1"/>
      <w:numFmt w:val="decimal"/>
      <w:lvlText w:val="%1."/>
      <w:lvlJc w:val="left"/>
      <w:pPr>
        <w:ind w:left="799" w:hanging="360"/>
      </w:pPr>
      <w:rPr>
        <w:rFonts w:hint="default"/>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9">
    <w:nsid w:val="2F6B6107"/>
    <w:multiLevelType w:val="hybridMultilevel"/>
    <w:tmpl w:val="1F4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D46F4"/>
    <w:multiLevelType w:val="hybridMultilevel"/>
    <w:tmpl w:val="B4A81B7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A097BC1"/>
    <w:multiLevelType w:val="hybridMultilevel"/>
    <w:tmpl w:val="0FC4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008FD"/>
    <w:multiLevelType w:val="hybridMultilevel"/>
    <w:tmpl w:val="0C9283A6"/>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3">
    <w:nsid w:val="595D11E5"/>
    <w:multiLevelType w:val="hybridMultilevel"/>
    <w:tmpl w:val="6E7C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4690A"/>
    <w:multiLevelType w:val="hybridMultilevel"/>
    <w:tmpl w:val="04E8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2B3E49"/>
    <w:multiLevelType w:val="hybridMultilevel"/>
    <w:tmpl w:val="4C74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C67C5"/>
    <w:multiLevelType w:val="hybridMultilevel"/>
    <w:tmpl w:val="F94EE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876F1B"/>
    <w:multiLevelType w:val="hybridMultilevel"/>
    <w:tmpl w:val="369ED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E7726F"/>
    <w:multiLevelType w:val="hybridMultilevel"/>
    <w:tmpl w:val="AFD29B82"/>
    <w:lvl w:ilvl="0" w:tplc="80C43F14">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9">
    <w:nsid w:val="7AD04EE2"/>
    <w:multiLevelType w:val="hybridMultilevel"/>
    <w:tmpl w:val="14289BD8"/>
    <w:lvl w:ilvl="0" w:tplc="80C43F14">
      <w:numFmt w:val="bullet"/>
      <w:lvlText w:val="•"/>
      <w:lvlJc w:val="left"/>
      <w:pPr>
        <w:ind w:left="117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3"/>
  </w:num>
  <w:num w:numId="2">
    <w:abstractNumId w:val="15"/>
  </w:num>
  <w:num w:numId="3">
    <w:abstractNumId w:val="3"/>
  </w:num>
  <w:num w:numId="4">
    <w:abstractNumId w:val="4"/>
  </w:num>
  <w:num w:numId="5">
    <w:abstractNumId w:val="11"/>
  </w:num>
  <w:num w:numId="6">
    <w:abstractNumId w:val="10"/>
  </w:num>
  <w:num w:numId="7">
    <w:abstractNumId w:val="2"/>
  </w:num>
  <w:num w:numId="8">
    <w:abstractNumId w:val="1"/>
  </w:num>
  <w:num w:numId="9">
    <w:abstractNumId w:val="9"/>
  </w:num>
  <w:num w:numId="10">
    <w:abstractNumId w:val="7"/>
  </w:num>
  <w:num w:numId="11">
    <w:abstractNumId w:val="5"/>
  </w:num>
  <w:num w:numId="12">
    <w:abstractNumId w:val="16"/>
  </w:num>
  <w:num w:numId="13">
    <w:abstractNumId w:val="8"/>
  </w:num>
  <w:num w:numId="14">
    <w:abstractNumId w:val="17"/>
  </w:num>
  <w:num w:numId="15">
    <w:abstractNumId w:val="14"/>
  </w:num>
  <w:num w:numId="16">
    <w:abstractNumId w:val="0"/>
  </w:num>
  <w:num w:numId="17">
    <w:abstractNumId w:val="12"/>
  </w:num>
  <w:num w:numId="18">
    <w:abstractNumId w:val="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7"/>
    <w:rsid w:val="0005554F"/>
    <w:rsid w:val="00077352"/>
    <w:rsid w:val="000C441F"/>
    <w:rsid w:val="000D3C1A"/>
    <w:rsid w:val="000E0F19"/>
    <w:rsid w:val="0010677A"/>
    <w:rsid w:val="00133F47"/>
    <w:rsid w:val="00157C2F"/>
    <w:rsid w:val="001830BF"/>
    <w:rsid w:val="001D0B38"/>
    <w:rsid w:val="001E6E8C"/>
    <w:rsid w:val="00264FF3"/>
    <w:rsid w:val="002A0363"/>
    <w:rsid w:val="002A6068"/>
    <w:rsid w:val="002B0019"/>
    <w:rsid w:val="00303774"/>
    <w:rsid w:val="00346104"/>
    <w:rsid w:val="00360880"/>
    <w:rsid w:val="0037234F"/>
    <w:rsid w:val="00375723"/>
    <w:rsid w:val="003807A9"/>
    <w:rsid w:val="003A3709"/>
    <w:rsid w:val="004126DA"/>
    <w:rsid w:val="00431B97"/>
    <w:rsid w:val="00470350"/>
    <w:rsid w:val="00475732"/>
    <w:rsid w:val="004C1C9C"/>
    <w:rsid w:val="004F2F4F"/>
    <w:rsid w:val="004F314A"/>
    <w:rsid w:val="005474E3"/>
    <w:rsid w:val="00581AB5"/>
    <w:rsid w:val="005C3E25"/>
    <w:rsid w:val="005D1A3B"/>
    <w:rsid w:val="00612744"/>
    <w:rsid w:val="0061330A"/>
    <w:rsid w:val="00645A94"/>
    <w:rsid w:val="006734F2"/>
    <w:rsid w:val="006769F2"/>
    <w:rsid w:val="0069619D"/>
    <w:rsid w:val="00723D96"/>
    <w:rsid w:val="00741481"/>
    <w:rsid w:val="00741E8A"/>
    <w:rsid w:val="00763C98"/>
    <w:rsid w:val="00775B1C"/>
    <w:rsid w:val="007B107F"/>
    <w:rsid w:val="007B75F6"/>
    <w:rsid w:val="00826B73"/>
    <w:rsid w:val="008654F1"/>
    <w:rsid w:val="00882752"/>
    <w:rsid w:val="008C13AD"/>
    <w:rsid w:val="00907750"/>
    <w:rsid w:val="00992AB8"/>
    <w:rsid w:val="009B2344"/>
    <w:rsid w:val="009D1B39"/>
    <w:rsid w:val="00A32B3D"/>
    <w:rsid w:val="00A448C0"/>
    <w:rsid w:val="00A60395"/>
    <w:rsid w:val="00A6232F"/>
    <w:rsid w:val="00B02761"/>
    <w:rsid w:val="00B93E86"/>
    <w:rsid w:val="00BA4988"/>
    <w:rsid w:val="00BB2E79"/>
    <w:rsid w:val="00BB59D6"/>
    <w:rsid w:val="00BF14C2"/>
    <w:rsid w:val="00C07A8E"/>
    <w:rsid w:val="00C24A48"/>
    <w:rsid w:val="00C440AC"/>
    <w:rsid w:val="00C442DC"/>
    <w:rsid w:val="00C65C98"/>
    <w:rsid w:val="00C700C0"/>
    <w:rsid w:val="00C740A9"/>
    <w:rsid w:val="00C87C8E"/>
    <w:rsid w:val="00D53985"/>
    <w:rsid w:val="00D54801"/>
    <w:rsid w:val="00DA3061"/>
    <w:rsid w:val="00DA3F33"/>
    <w:rsid w:val="00DC2E8A"/>
    <w:rsid w:val="00DE0AA2"/>
    <w:rsid w:val="00E052FB"/>
    <w:rsid w:val="00E13338"/>
    <w:rsid w:val="00E632FA"/>
    <w:rsid w:val="00EC72B9"/>
    <w:rsid w:val="00EE4923"/>
    <w:rsid w:val="00F13D08"/>
    <w:rsid w:val="00F6176C"/>
    <w:rsid w:val="00F629C8"/>
    <w:rsid w:val="00F7524F"/>
    <w:rsid w:val="00FA129B"/>
    <w:rsid w:val="00FB6410"/>
    <w:rsid w:val="00FC6CDD"/>
    <w:rsid w:val="00FF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44761CF-77C9-43D6-90FA-9F56D886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97"/>
  </w:style>
  <w:style w:type="paragraph" w:styleId="Footer">
    <w:name w:val="footer"/>
    <w:basedOn w:val="Normal"/>
    <w:link w:val="FooterChar"/>
    <w:uiPriority w:val="99"/>
    <w:unhideWhenUsed/>
    <w:rsid w:val="0043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97"/>
  </w:style>
  <w:style w:type="paragraph" w:styleId="BalloonText">
    <w:name w:val="Balloon Text"/>
    <w:basedOn w:val="Normal"/>
    <w:link w:val="BalloonTextChar"/>
    <w:uiPriority w:val="99"/>
    <w:semiHidden/>
    <w:unhideWhenUsed/>
    <w:rsid w:val="0043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97"/>
    <w:rPr>
      <w:rFonts w:ascii="Tahoma" w:hAnsi="Tahoma" w:cs="Tahoma"/>
      <w:sz w:val="16"/>
      <w:szCs w:val="16"/>
    </w:rPr>
  </w:style>
  <w:style w:type="paragraph" w:styleId="ListParagraph">
    <w:name w:val="List Paragraph"/>
    <w:basedOn w:val="Normal"/>
    <w:uiPriority w:val="34"/>
    <w:qFormat/>
    <w:rsid w:val="00826B73"/>
    <w:pPr>
      <w:ind w:left="720"/>
      <w:contextualSpacing/>
    </w:pPr>
  </w:style>
  <w:style w:type="table" w:styleId="TableGrid">
    <w:name w:val="Table Grid"/>
    <w:basedOn w:val="TableNormal"/>
    <w:uiPriority w:val="59"/>
    <w:rsid w:val="003A3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1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42CD-877A-4257-88C2-EA23ABE4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43F49A08</Template>
  <TotalTime>124</TotalTime>
  <Pages>2</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Johnson</dc:creator>
  <cp:lastModifiedBy>Mr Spreadbury</cp:lastModifiedBy>
  <cp:revision>25</cp:revision>
  <cp:lastPrinted>2016-10-17T09:58:00Z</cp:lastPrinted>
  <dcterms:created xsi:type="dcterms:W3CDTF">2018-09-05T12:57:00Z</dcterms:created>
  <dcterms:modified xsi:type="dcterms:W3CDTF">2018-09-25T10:40:00Z</dcterms:modified>
</cp:coreProperties>
</file>